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F68EDC" w14:textId="77777777" w:rsidR="009505C0" w:rsidRDefault="009505C0" w:rsidP="009505C0">
      <w:pPr>
        <w:spacing w:after="0"/>
        <w:jc w:val="center"/>
        <w:rPr>
          <w:sz w:val="24"/>
          <w:szCs w:val="24"/>
        </w:rPr>
      </w:pPr>
      <w:r>
        <w:rPr>
          <w:rFonts w:ascii="Museo Slab 500" w:hAnsi="Museo Slab 500"/>
          <w:b/>
          <w:bCs/>
          <w:noProof/>
          <w:sz w:val="28"/>
          <w:szCs w:val="28"/>
        </w:rPr>
        <mc:AlternateContent>
          <mc:Choice Requires="wps">
            <w:drawing>
              <wp:anchor distT="0" distB="0" distL="114300" distR="114300" simplePos="0" relativeHeight="251659264" behindDoc="0" locked="0" layoutInCell="1" allowOverlap="1" wp14:anchorId="50025C12" wp14:editId="796DF447">
                <wp:simplePos x="0" y="0"/>
                <wp:positionH relativeFrom="page">
                  <wp:align>center</wp:align>
                </wp:positionH>
                <wp:positionV relativeFrom="paragraph">
                  <wp:posOffset>0</wp:posOffset>
                </wp:positionV>
                <wp:extent cx="5943600" cy="9144"/>
                <wp:effectExtent l="0" t="0" r="19050" b="29210"/>
                <wp:wrapNone/>
                <wp:docPr id="3"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943600" cy="9144"/>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25645461" id="Straight Connector 3" o:spid="_x0000_s1026" style="position:absolute;flip:y;z-index:251659264;visibility:visible;mso-wrap-style:square;mso-height-percent:0;mso-wrap-distance-left:9pt;mso-wrap-distance-top:0;mso-wrap-distance-right:9pt;mso-wrap-distance-bottom:0;mso-position-horizontal:center;mso-position-horizontal-relative:page;mso-position-vertical:absolute;mso-position-vertical-relative:text;mso-height-percent:0;mso-height-relative:margin" from="0,0" to="468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UFZxAEAANADAAAOAAAAZHJzL2Uyb0RvYy54bWysU02P0zAQvSPxHyzfadJtWbFR0z10BRcE&#10;Fbtw9zrjxpK/NDZN+u8ZO2lAgJBAXKzYnvfmvefJ7n60hp0Bo/au5etVzRk46TvtTi3//PT21RvO&#10;YhKuE8Y7aPkFIr/fv3yxG0IDN773pgNkROJiM4SW9ymFpqqi7MGKuPIBHF0qj1Yk2uKp6lAMxG5N&#10;dVPXt9XgsQvoJcRIpw/TJd8XfqVApo9KRUjMtJy0pbJiWZ/zWu13ojmhCL2WswzxDyqs0I6aLlQP&#10;Ign2FfUvVFZL9NGrtJLeVl4pLaF4IDfr+ic3j70IULxQODEsMcX/Rys/nI/IdNfyDWdOWHqix4RC&#10;n/rEDt45CtAj2+SchhAbKj+4I867GI6YTY8KLVNGhy80AiUGMsbGkvJlSRnGxCQdvr7bbm5regxJ&#10;d3fr7TaTVxNLZgsY0zvwluWPlhvtcgaiEef3MU2l1xLCZVWTjvKVLgZysXGfQJEv6jcpKhMFB4Ps&#10;LGgWhJTg0npuXaozTGljFmBd2v4RONdnKJRp+xvwgiidvUsL2Grn8Xfd03iVrKb6awKT7xzBs+8u&#10;5YVKNDQ2Jdx5xPNc/rgv8O8/4v4bAAAA//8DAFBLAwQUAAYACAAAACEAqtkRbtoAAAADAQAADwAA&#10;AGRycy9kb3ducmV2LnhtbEyPQUvDQBCF70L/wzKCF2k3VikasylF1EM9tbWgt0l2TEKzsyG7TeO/&#10;d/RiLwOP93jzvWw5ulYN1IfGs4GbWQKKuPS24crA++5leg8qRGSLrWcy8E0BlvnkIsPU+hNvaNjG&#10;SkkJhxQN1DF2qdahrMlhmPmOWLwv3zuMIvtK2x5PUu5aPU+ShXbYsHyosaOnmsrD9ugMfAYfnvfr&#10;Yng9bNYjXr/F+Udpjbm6HFePoCKN8T8Mv/iCDrkwFf7INqjWgAyJf1e8h9uFyEJCd6DzTJ+z5z8A&#10;AAD//wMAUEsBAi0AFAAGAAgAAAAhALaDOJL+AAAA4QEAABMAAAAAAAAAAAAAAAAAAAAAAFtDb250&#10;ZW50X1R5cGVzXS54bWxQSwECLQAUAAYACAAAACEAOP0h/9YAAACUAQAACwAAAAAAAAAAAAAAAAAv&#10;AQAAX3JlbHMvLnJlbHNQSwECLQAUAAYACAAAACEARQFBWcQBAADQAwAADgAAAAAAAAAAAAAAAAAu&#10;AgAAZHJzL2Uyb0RvYy54bWxQSwECLQAUAAYACAAAACEAqtkRbtoAAAADAQAADwAAAAAAAAAAAAAA&#10;AAAeBAAAZHJzL2Rvd25yZXYueG1sUEsFBgAAAAAEAAQA8wAAACUFAAAAAA==&#10;" strokecolor="#5b9bd5 [3204]" strokeweight=".5pt">
                <v:stroke joinstyle="miter"/>
                <w10:wrap anchorx="page"/>
              </v:line>
            </w:pict>
          </mc:Fallback>
        </mc:AlternateContent>
      </w:r>
    </w:p>
    <w:p w14:paraId="1F5CE51E" w14:textId="5D46AA0D" w:rsidR="009505C0" w:rsidRPr="009505C0" w:rsidRDefault="00E177D4" w:rsidP="00CD2609">
      <w:pPr>
        <w:spacing w:after="0"/>
        <w:jc w:val="center"/>
        <w:rPr>
          <w:rFonts w:ascii="Museo Slab 500" w:hAnsi="Museo Slab 500"/>
          <w:b/>
          <w:bCs/>
          <w:sz w:val="24"/>
          <w:szCs w:val="24"/>
        </w:rPr>
      </w:pPr>
      <w:r w:rsidRPr="009505C0">
        <w:rPr>
          <w:sz w:val="24"/>
          <w:szCs w:val="24"/>
        </w:rPr>
        <w:t xml:space="preserve"> </w:t>
      </w:r>
      <w:r w:rsidR="009505C0" w:rsidRPr="009505C0">
        <w:rPr>
          <w:rFonts w:ascii="Museo Slab 500" w:hAnsi="Museo Slab 500"/>
          <w:b/>
          <w:bCs/>
          <w:sz w:val="24"/>
          <w:szCs w:val="24"/>
        </w:rPr>
        <w:t>Public School Capital Construction Assistance Board Meeting Minutes</w:t>
      </w:r>
    </w:p>
    <w:p w14:paraId="49CE7296" w14:textId="77777777" w:rsidR="009505C0" w:rsidRPr="00657F05" w:rsidRDefault="009505C0" w:rsidP="00657F05">
      <w:pPr>
        <w:spacing w:after="0" w:line="240" w:lineRule="auto"/>
        <w:jc w:val="center"/>
        <w:rPr>
          <w:rFonts w:cstheme="minorHAnsi"/>
          <w:b/>
          <w:bCs/>
          <w:sz w:val="16"/>
          <w:szCs w:val="16"/>
        </w:rPr>
      </w:pPr>
    </w:p>
    <w:tbl>
      <w:tblPr>
        <w:tblStyle w:val="TableGrid"/>
        <w:tblW w:w="504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Look w:val="04A0" w:firstRow="1" w:lastRow="0" w:firstColumn="1" w:lastColumn="0" w:noHBand="0" w:noVBand="1"/>
      </w:tblPr>
      <w:tblGrid>
        <w:gridCol w:w="1530"/>
        <w:gridCol w:w="3510"/>
      </w:tblGrid>
      <w:tr w:rsidR="00071D33" w14:paraId="0A7BC5A4" w14:textId="77777777" w:rsidTr="00071D33">
        <w:trPr>
          <w:trHeight w:val="270"/>
          <w:jc w:val="center"/>
        </w:trPr>
        <w:tc>
          <w:tcPr>
            <w:tcW w:w="1530" w:type="dxa"/>
            <w:shd w:val="clear" w:color="auto" w:fill="auto"/>
          </w:tcPr>
          <w:p w14:paraId="100EB14C" w14:textId="77777777" w:rsidR="00071D33" w:rsidRPr="005E297F" w:rsidRDefault="00071D33" w:rsidP="00071D33">
            <w:pPr>
              <w:jc w:val="right"/>
              <w:rPr>
                <w:rFonts w:ascii="Museo Slab 500" w:hAnsi="Museo Slab 500"/>
                <w:b/>
                <w:bCs/>
                <w:sz w:val="28"/>
                <w:szCs w:val="28"/>
              </w:rPr>
            </w:pPr>
            <w:r w:rsidRPr="005E297F">
              <w:rPr>
                <w:rFonts w:cstheme="minorHAnsi"/>
                <w:b/>
                <w:bCs/>
                <w:sz w:val="24"/>
                <w:szCs w:val="24"/>
              </w:rPr>
              <w:t>Date &amp; Time:</w:t>
            </w:r>
          </w:p>
        </w:tc>
        <w:tc>
          <w:tcPr>
            <w:tcW w:w="3510" w:type="dxa"/>
          </w:tcPr>
          <w:p w14:paraId="287FE75C" w14:textId="49174664" w:rsidR="00071D33" w:rsidRDefault="00071D33" w:rsidP="00071D33">
            <w:pPr>
              <w:rPr>
                <w:rFonts w:cstheme="minorHAnsi"/>
              </w:rPr>
            </w:pPr>
            <w:r>
              <w:rPr>
                <w:rFonts w:cstheme="minorHAnsi"/>
              </w:rPr>
              <w:t>September 28, 2021, 3:00pm-5:30pm</w:t>
            </w:r>
          </w:p>
        </w:tc>
      </w:tr>
      <w:tr w:rsidR="00071D33" w14:paraId="4C0D1BFA" w14:textId="77777777" w:rsidTr="00071D33">
        <w:trPr>
          <w:jc w:val="center"/>
        </w:trPr>
        <w:tc>
          <w:tcPr>
            <w:tcW w:w="1530" w:type="dxa"/>
            <w:shd w:val="clear" w:color="auto" w:fill="auto"/>
          </w:tcPr>
          <w:p w14:paraId="4959D7FB" w14:textId="77777777" w:rsidR="00071D33" w:rsidRPr="005E297F" w:rsidRDefault="00071D33" w:rsidP="00071D33">
            <w:pPr>
              <w:jc w:val="right"/>
              <w:rPr>
                <w:rFonts w:ascii="Museo Slab 500" w:hAnsi="Museo Slab 500"/>
                <w:b/>
                <w:bCs/>
                <w:sz w:val="28"/>
                <w:szCs w:val="28"/>
              </w:rPr>
            </w:pPr>
            <w:r w:rsidRPr="005E297F">
              <w:rPr>
                <w:rFonts w:cstheme="minorHAnsi"/>
                <w:b/>
                <w:bCs/>
                <w:sz w:val="24"/>
                <w:szCs w:val="24"/>
              </w:rPr>
              <w:t>Location:</w:t>
            </w:r>
          </w:p>
        </w:tc>
        <w:tc>
          <w:tcPr>
            <w:tcW w:w="3510" w:type="dxa"/>
          </w:tcPr>
          <w:p w14:paraId="6591B03E" w14:textId="77777777" w:rsidR="00071D33" w:rsidRDefault="00071D33" w:rsidP="00071D33">
            <w:pPr>
              <w:rPr>
                <w:rFonts w:cstheme="minorHAnsi"/>
              </w:rPr>
            </w:pPr>
            <w:r>
              <w:rPr>
                <w:rFonts w:cstheme="minorHAnsi"/>
              </w:rPr>
              <w:t xml:space="preserve">Vail Mountain </w:t>
            </w:r>
            <w:proofErr w:type="spellStart"/>
            <w:r>
              <w:rPr>
                <w:rFonts w:cstheme="minorHAnsi"/>
              </w:rPr>
              <w:t>Mariott</w:t>
            </w:r>
            <w:proofErr w:type="spellEnd"/>
          </w:p>
          <w:p w14:paraId="78191299" w14:textId="230735EA" w:rsidR="00071D33" w:rsidRDefault="00071D33" w:rsidP="00071D33">
            <w:pPr>
              <w:rPr>
                <w:rFonts w:cstheme="minorHAnsi"/>
              </w:rPr>
            </w:pPr>
            <w:r>
              <w:rPr>
                <w:rFonts w:cstheme="minorHAnsi"/>
              </w:rPr>
              <w:t xml:space="preserve">715 W. </w:t>
            </w:r>
            <w:proofErr w:type="spellStart"/>
            <w:r>
              <w:rPr>
                <w:rFonts w:cstheme="minorHAnsi"/>
              </w:rPr>
              <w:t>Lionshead</w:t>
            </w:r>
            <w:proofErr w:type="spellEnd"/>
            <w:r>
              <w:rPr>
                <w:rFonts w:cstheme="minorHAnsi"/>
              </w:rPr>
              <w:t xml:space="preserve"> Circle Vail, CO</w:t>
            </w:r>
          </w:p>
        </w:tc>
      </w:tr>
    </w:tbl>
    <w:p w14:paraId="29D42403" w14:textId="52B50F5E" w:rsidR="009505C0" w:rsidRPr="00657F05" w:rsidRDefault="009505C0" w:rsidP="00CD2609">
      <w:pPr>
        <w:spacing w:after="0"/>
        <w:rPr>
          <w:sz w:val="16"/>
          <w:szCs w:val="16"/>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Look w:val="04A0" w:firstRow="1" w:lastRow="0" w:firstColumn="1" w:lastColumn="0" w:noHBand="0" w:noVBand="1"/>
      </w:tblPr>
      <w:tblGrid>
        <w:gridCol w:w="2520"/>
        <w:gridCol w:w="1980"/>
        <w:gridCol w:w="1890"/>
      </w:tblGrid>
      <w:tr w:rsidR="009505C0" w14:paraId="292A4D48" w14:textId="77777777" w:rsidTr="009505C0">
        <w:trPr>
          <w:jc w:val="center"/>
        </w:trPr>
        <w:tc>
          <w:tcPr>
            <w:tcW w:w="6390" w:type="dxa"/>
            <w:gridSpan w:val="3"/>
            <w:shd w:val="clear" w:color="auto" w:fill="E7E6E6" w:themeFill="background2"/>
            <w:vAlign w:val="center"/>
          </w:tcPr>
          <w:p w14:paraId="0E09CDD6" w14:textId="77777777" w:rsidR="009505C0" w:rsidRDefault="009505C0" w:rsidP="001040BB">
            <w:pPr>
              <w:jc w:val="center"/>
              <w:rPr>
                <w:rFonts w:ascii="Museo Slab 500" w:hAnsi="Museo Slab 500"/>
                <w:sz w:val="28"/>
                <w:szCs w:val="28"/>
              </w:rPr>
            </w:pPr>
            <w:r w:rsidRPr="005E297F">
              <w:rPr>
                <w:rFonts w:cstheme="minorHAnsi"/>
                <w:b/>
                <w:bCs/>
                <w:sz w:val="24"/>
                <w:szCs w:val="24"/>
              </w:rPr>
              <w:t>Capital Construction Assistance Board Members:</w:t>
            </w:r>
          </w:p>
        </w:tc>
      </w:tr>
      <w:tr w:rsidR="00043F1F" w14:paraId="1222BBAA" w14:textId="77777777" w:rsidTr="009505C0">
        <w:trPr>
          <w:trHeight w:val="279"/>
          <w:jc w:val="center"/>
        </w:trPr>
        <w:tc>
          <w:tcPr>
            <w:tcW w:w="2520" w:type="dxa"/>
            <w:shd w:val="clear" w:color="auto" w:fill="auto"/>
          </w:tcPr>
          <w:p w14:paraId="56E38205" w14:textId="77777777" w:rsidR="00043F1F" w:rsidRPr="005E297F" w:rsidRDefault="00043F1F" w:rsidP="00043F1F">
            <w:pPr>
              <w:rPr>
                <w:rFonts w:ascii="Museo Slab 500" w:hAnsi="Museo Slab 500"/>
                <w:b/>
                <w:bCs/>
                <w:sz w:val="28"/>
                <w:szCs w:val="28"/>
              </w:rPr>
            </w:pPr>
            <w:r w:rsidRPr="00DC1139">
              <w:rPr>
                <w:rFonts w:cs="Times New Roman"/>
              </w:rPr>
              <w:t>Scott Stevens</w:t>
            </w:r>
            <w:r>
              <w:rPr>
                <w:rFonts w:cs="Times New Roman"/>
              </w:rPr>
              <w:t xml:space="preserve"> - Chair</w:t>
            </w:r>
          </w:p>
        </w:tc>
        <w:tc>
          <w:tcPr>
            <w:tcW w:w="1980" w:type="dxa"/>
          </w:tcPr>
          <w:p w14:paraId="70FFE2DD" w14:textId="374F2699" w:rsidR="00043F1F" w:rsidRDefault="00437F0B" w:rsidP="00043F1F">
            <w:pPr>
              <w:rPr>
                <w:rFonts w:ascii="Museo Slab 500" w:hAnsi="Museo Slab 500"/>
                <w:sz w:val="28"/>
                <w:szCs w:val="28"/>
              </w:rPr>
            </w:pPr>
            <w:r w:rsidRPr="00043F1F">
              <w:rPr>
                <w:rFonts w:cs="Times New Roman"/>
              </w:rPr>
              <w:t>Vaishali</w:t>
            </w:r>
            <w:r w:rsidR="00043F1F" w:rsidRPr="00043F1F">
              <w:rPr>
                <w:rFonts w:cs="Times New Roman"/>
              </w:rPr>
              <w:t xml:space="preserve"> McCarthy</w:t>
            </w:r>
          </w:p>
        </w:tc>
        <w:tc>
          <w:tcPr>
            <w:tcW w:w="1890" w:type="dxa"/>
          </w:tcPr>
          <w:p w14:paraId="23AF2B74" w14:textId="29DA30F5" w:rsidR="00043F1F" w:rsidRDefault="00043F1F" w:rsidP="00043F1F">
            <w:pPr>
              <w:rPr>
                <w:rFonts w:ascii="Museo Slab 500" w:hAnsi="Museo Slab 500"/>
                <w:sz w:val="28"/>
                <w:szCs w:val="28"/>
              </w:rPr>
            </w:pPr>
            <w:r>
              <w:rPr>
                <w:rFonts w:cs="Times New Roman"/>
              </w:rPr>
              <w:t>Matt Samelson</w:t>
            </w:r>
          </w:p>
        </w:tc>
      </w:tr>
      <w:tr w:rsidR="00043F1F" w14:paraId="07246A61" w14:textId="77777777" w:rsidTr="009505C0">
        <w:trPr>
          <w:trHeight w:val="270"/>
          <w:jc w:val="center"/>
        </w:trPr>
        <w:tc>
          <w:tcPr>
            <w:tcW w:w="2520" w:type="dxa"/>
            <w:shd w:val="clear" w:color="auto" w:fill="auto"/>
          </w:tcPr>
          <w:p w14:paraId="598616EA" w14:textId="77777777" w:rsidR="00043F1F" w:rsidRDefault="00043F1F" w:rsidP="00043F1F">
            <w:pPr>
              <w:rPr>
                <w:rFonts w:cstheme="minorHAnsi"/>
                <w:sz w:val="24"/>
                <w:szCs w:val="24"/>
              </w:rPr>
            </w:pPr>
            <w:r w:rsidRPr="00DC1139">
              <w:rPr>
                <w:rFonts w:cs="Times New Roman"/>
              </w:rPr>
              <w:t>Jane Crisler</w:t>
            </w:r>
            <w:r>
              <w:rPr>
                <w:rFonts w:cs="Times New Roman"/>
              </w:rPr>
              <w:t xml:space="preserve"> – Vice Chair</w:t>
            </w:r>
          </w:p>
        </w:tc>
        <w:tc>
          <w:tcPr>
            <w:tcW w:w="1980" w:type="dxa"/>
          </w:tcPr>
          <w:p w14:paraId="0829E4A8" w14:textId="5FDA6DCC" w:rsidR="00043F1F" w:rsidRDefault="00043F1F" w:rsidP="00043F1F">
            <w:pPr>
              <w:rPr>
                <w:rFonts w:ascii="Museo Slab 500" w:hAnsi="Museo Slab 500"/>
                <w:sz w:val="28"/>
                <w:szCs w:val="28"/>
              </w:rPr>
            </w:pPr>
            <w:r>
              <w:rPr>
                <w:rFonts w:cs="Times New Roman"/>
              </w:rPr>
              <w:t>Allison Pearlman</w:t>
            </w:r>
          </w:p>
        </w:tc>
        <w:tc>
          <w:tcPr>
            <w:tcW w:w="1890" w:type="dxa"/>
          </w:tcPr>
          <w:p w14:paraId="4A35A5BF" w14:textId="26070687" w:rsidR="00043F1F" w:rsidRDefault="00043F1F" w:rsidP="00043F1F">
            <w:pPr>
              <w:rPr>
                <w:rFonts w:ascii="Museo Slab 500" w:hAnsi="Museo Slab 500"/>
                <w:sz w:val="28"/>
                <w:szCs w:val="28"/>
              </w:rPr>
            </w:pPr>
            <w:r w:rsidRPr="00DC1139">
              <w:rPr>
                <w:rFonts w:cs="Times New Roman"/>
              </w:rPr>
              <w:t>Michael Wailes</w:t>
            </w:r>
          </w:p>
        </w:tc>
      </w:tr>
      <w:tr w:rsidR="00043F1F" w14:paraId="7D4E0CC9" w14:textId="77777777" w:rsidTr="009505C0">
        <w:trPr>
          <w:trHeight w:val="270"/>
          <w:jc w:val="center"/>
        </w:trPr>
        <w:tc>
          <w:tcPr>
            <w:tcW w:w="2520" w:type="dxa"/>
            <w:shd w:val="clear" w:color="auto" w:fill="auto"/>
          </w:tcPr>
          <w:p w14:paraId="1B11C47C" w14:textId="77777777" w:rsidR="00043F1F" w:rsidRPr="00DC1139" w:rsidRDefault="00043F1F" w:rsidP="00043F1F">
            <w:pPr>
              <w:rPr>
                <w:rFonts w:cs="Times New Roman"/>
              </w:rPr>
            </w:pPr>
            <w:r w:rsidRPr="00DC1139">
              <w:rPr>
                <w:rFonts w:cs="Times New Roman"/>
              </w:rPr>
              <w:t>Brian Amack</w:t>
            </w:r>
          </w:p>
        </w:tc>
        <w:tc>
          <w:tcPr>
            <w:tcW w:w="1980" w:type="dxa"/>
          </w:tcPr>
          <w:p w14:paraId="13AB9A32" w14:textId="77777777" w:rsidR="00043F1F" w:rsidRPr="00DC1139" w:rsidRDefault="00043F1F" w:rsidP="00043F1F">
            <w:pPr>
              <w:rPr>
                <w:rFonts w:cs="Times New Roman"/>
              </w:rPr>
            </w:pPr>
            <w:r w:rsidRPr="00DC1139">
              <w:rPr>
                <w:rFonts w:cs="Times New Roman"/>
              </w:rPr>
              <w:t>Brett Ridgway</w:t>
            </w:r>
          </w:p>
        </w:tc>
        <w:tc>
          <w:tcPr>
            <w:tcW w:w="1890" w:type="dxa"/>
          </w:tcPr>
          <w:p w14:paraId="39473F24" w14:textId="30A07B9B" w:rsidR="00043F1F" w:rsidRPr="00DC1139" w:rsidRDefault="00043F1F" w:rsidP="00043F1F">
            <w:pPr>
              <w:rPr>
                <w:rFonts w:cs="Times New Roman"/>
              </w:rPr>
            </w:pPr>
            <w:r>
              <w:rPr>
                <w:rFonts w:cs="Times New Roman"/>
              </w:rPr>
              <w:t>Wendy Wyman</w:t>
            </w:r>
          </w:p>
        </w:tc>
      </w:tr>
    </w:tbl>
    <w:p w14:paraId="5462EB0E" w14:textId="203A4D63" w:rsidR="00CC315C" w:rsidRDefault="00B067C1" w:rsidP="00CC315C">
      <w:r>
        <w:rPr>
          <w:rFonts w:ascii="Museo Slab 500" w:hAnsi="Museo Slab 500"/>
          <w:b/>
          <w:bCs/>
          <w:noProof/>
          <w:sz w:val="28"/>
          <w:szCs w:val="28"/>
        </w:rPr>
        <mc:AlternateContent>
          <mc:Choice Requires="wps">
            <w:drawing>
              <wp:anchor distT="0" distB="0" distL="114300" distR="114300" simplePos="0" relativeHeight="251661312" behindDoc="0" locked="0" layoutInCell="1" allowOverlap="1" wp14:anchorId="122A3E3C" wp14:editId="182DC9C4">
                <wp:simplePos x="0" y="0"/>
                <wp:positionH relativeFrom="margin">
                  <wp:align>center</wp:align>
                </wp:positionH>
                <wp:positionV relativeFrom="margin">
                  <wp:posOffset>1971675</wp:posOffset>
                </wp:positionV>
                <wp:extent cx="5943600" cy="9144"/>
                <wp:effectExtent l="0" t="0" r="19050" b="29210"/>
                <wp:wrapNone/>
                <wp:docPr id="4" name="Straight Connector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943600" cy="9144"/>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51F0AE52" id="Straight Connector 4" o:spid="_x0000_s1026" alt="&quot;&quot;" style="position:absolute;flip:y;z-index:251661312;visibility:visible;mso-wrap-style:square;mso-height-percent:0;mso-wrap-distance-left:9pt;mso-wrap-distance-top:0;mso-wrap-distance-right:9pt;mso-wrap-distance-bottom:0;mso-position-horizontal:center;mso-position-horizontal-relative:margin;mso-position-vertical:absolute;mso-position-vertical-relative:margin;mso-height-percent:0;mso-height-relative:margin" from="0,155.25pt" to="468pt,15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iunxQEAANADAAAOAAAAZHJzL2Uyb0RvYy54bWysU02PEzEMvSPxH6Lc6UyXsmJHne6hK7gg&#10;qFjgns04nUhJHDmhH/8eJ9MOCBASiEsUJ37Pfi/O+v7knTgAJYuhl8tFKwUEjYMN+15+/vTmxWsp&#10;UlZhUA4D9PIMSd5vnj9bH2MHNziiG4AEk4TUHWMvx5xj1zRJj+BVWmCEwJcGyavMIe2bgdSR2b1r&#10;btr2tjkiDZFQQ0p8+jBdyk3lNwZ0/mBMgixcL7m3XFeq61NZm81adXtScbT60ob6hy68soGLzlQP&#10;KivxlewvVN5qwoQmLzT6Bo2xGqoGVrNsf1LzOKoIVQubk+JsU/p/tPr9YUfCDr1cSRGU5yd6zKTs&#10;fsxiiyGwgUhiVXw6xtRx+jbs6BKluKMi+mTIC+Ns/MIjUG1gYeJUXT7PLsMpC82Hr+5WL29bfgzN&#10;d3fLVSVvJpbCFinlt4BelE0vnQ3FA9Wpw7uUuTKnXlM4KF1NfdRdPjsoyS58BMO6uN7UUZ0o2DoS&#10;B8WzoLSGkJdFF/PV7AIz1rkZ2NayfwRe8gsU6rT9DXhG1MoY8gz2NiD9rno+XVs2U/7VgUl3seAJ&#10;h3N9oWoNj01VeBnxMpc/xhX+/SNuvgEAAP//AwBQSwMEFAAGAAgAAAAhAK7H/X3eAAAACAEAAA8A&#10;AABkcnMvZG93bnJldi54bWxMj8FOwzAQRO9I/IO1SFwQddKKioY4FULAoZxaQILbJl6SqPE6it00&#10;/D3bUznuzGj2Tb6eXKdGGkLr2UA6S0ARV962XBv4eH+5vQcVIrLFzjMZ+KUA6+LyIsfM+iNvadzF&#10;WkkJhwwNNDH2mdahashhmPmeWLwfPziMcg61tgMepdx1ep4kS+2wZfnQYE9PDVX73cEZ+A4+PH9u&#10;yvF1v91MePMW51+VNeb6anp8ABVpiucwnPAFHQphKv2BbVCdARkSDSzS5A6U2KvFUpTypKQr0EWu&#10;/w8o/gAAAP//AwBQSwECLQAUAAYACAAAACEAtoM4kv4AAADhAQAAEwAAAAAAAAAAAAAAAAAAAAAA&#10;W0NvbnRlbnRfVHlwZXNdLnhtbFBLAQItABQABgAIAAAAIQA4/SH/1gAAAJQBAAALAAAAAAAAAAAA&#10;AAAAAC8BAABfcmVscy8ucmVsc1BLAQItABQABgAIAAAAIQDSniunxQEAANADAAAOAAAAAAAAAAAA&#10;AAAAAC4CAABkcnMvZTJvRG9jLnhtbFBLAQItABQABgAIAAAAIQCux/193gAAAAgBAAAPAAAAAAAA&#10;AAAAAAAAAB8EAABkcnMvZG93bnJldi54bWxQSwUGAAAAAAQABADzAAAAKgUAAAAA&#10;" strokecolor="#5b9bd5 [3204]" strokeweight=".5pt">
                <v:stroke joinstyle="miter"/>
                <w10:wrap anchorx="margin" anchory="margin"/>
              </v:line>
            </w:pict>
          </mc:Fallback>
        </mc:AlternateConten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firstRow="1" w:lastRow="0" w:firstColumn="1" w:lastColumn="0" w:noHBand="0" w:noVBand="1"/>
      </w:tblPr>
      <w:tblGrid>
        <w:gridCol w:w="471"/>
        <w:gridCol w:w="9879"/>
      </w:tblGrid>
      <w:tr w:rsidR="00956D99" w14:paraId="7A3101E6" w14:textId="77777777" w:rsidTr="00C921EF">
        <w:trPr>
          <w:trHeight w:val="415"/>
          <w:jc w:val="center"/>
        </w:trPr>
        <w:tc>
          <w:tcPr>
            <w:tcW w:w="471" w:type="dxa"/>
          </w:tcPr>
          <w:p w14:paraId="08A10765" w14:textId="77777777" w:rsidR="00956D99" w:rsidRPr="001E1FA4" w:rsidRDefault="00956D99" w:rsidP="00EE7A58">
            <w:pPr>
              <w:ind w:left="66"/>
              <w:rPr>
                <w:rFonts w:cstheme="minorHAnsi"/>
              </w:rPr>
            </w:pPr>
            <w:r>
              <w:rPr>
                <w:rFonts w:cstheme="minorHAnsi"/>
              </w:rPr>
              <w:t>I.</w:t>
            </w:r>
          </w:p>
        </w:tc>
        <w:tc>
          <w:tcPr>
            <w:tcW w:w="9879" w:type="dxa"/>
          </w:tcPr>
          <w:p w14:paraId="24A572C7" w14:textId="05BC3498" w:rsidR="00956D99" w:rsidRPr="001E1FA4" w:rsidRDefault="00956D99" w:rsidP="00990C23">
            <w:pPr>
              <w:ind w:left="126"/>
              <w:rPr>
                <w:rFonts w:cstheme="minorHAnsi"/>
              </w:rPr>
            </w:pPr>
            <w:r w:rsidRPr="00990C23">
              <w:rPr>
                <w:rFonts w:cstheme="minorHAnsi"/>
                <w:b/>
                <w:bCs/>
                <w:u w:val="single"/>
              </w:rPr>
              <w:t>Call to Order</w:t>
            </w:r>
            <w:r w:rsidR="00990C23" w:rsidRPr="00990C23">
              <w:rPr>
                <w:rFonts w:cstheme="minorHAnsi"/>
                <w:b/>
                <w:bCs/>
              </w:rPr>
              <w:t>:</w:t>
            </w:r>
            <w:r w:rsidR="00990C23">
              <w:rPr>
                <w:rFonts w:cstheme="minorHAnsi"/>
              </w:rPr>
              <w:t xml:space="preserve"> Meeting called to order by </w:t>
            </w:r>
            <w:r w:rsidR="00D93879">
              <w:rPr>
                <w:rFonts w:cstheme="minorHAnsi"/>
              </w:rPr>
              <w:t>Jane Crisler</w:t>
            </w:r>
            <w:r w:rsidR="00990C23">
              <w:rPr>
                <w:rFonts w:cstheme="minorHAnsi"/>
              </w:rPr>
              <w:t xml:space="preserve"> at</w:t>
            </w:r>
            <w:r w:rsidR="002F3C9E">
              <w:rPr>
                <w:rFonts w:cstheme="minorHAnsi"/>
              </w:rPr>
              <w:t xml:space="preserve"> </w:t>
            </w:r>
            <w:r w:rsidR="00D93879">
              <w:rPr>
                <w:rFonts w:cstheme="minorHAnsi"/>
              </w:rPr>
              <w:t>3:04</w:t>
            </w:r>
            <w:r w:rsidR="00043F1F">
              <w:rPr>
                <w:rFonts w:cstheme="minorHAnsi"/>
              </w:rPr>
              <w:t>p</w:t>
            </w:r>
            <w:r w:rsidR="00D93879">
              <w:rPr>
                <w:rFonts w:cstheme="minorHAnsi"/>
              </w:rPr>
              <w:t>m</w:t>
            </w:r>
          </w:p>
        </w:tc>
      </w:tr>
      <w:tr w:rsidR="00956D99" w14:paraId="446407BC" w14:textId="77777777" w:rsidTr="00D93879">
        <w:trPr>
          <w:trHeight w:val="1449"/>
          <w:jc w:val="center"/>
        </w:trPr>
        <w:tc>
          <w:tcPr>
            <w:tcW w:w="471" w:type="dxa"/>
          </w:tcPr>
          <w:p w14:paraId="29EBE8D4" w14:textId="1AC4EDB9" w:rsidR="00956D99" w:rsidRPr="001E1FA4" w:rsidRDefault="00956D99" w:rsidP="00EE7A58">
            <w:pPr>
              <w:ind w:left="66"/>
              <w:rPr>
                <w:rFonts w:cstheme="minorHAnsi"/>
              </w:rPr>
            </w:pPr>
            <w:r>
              <w:rPr>
                <w:rFonts w:cstheme="minorHAnsi"/>
              </w:rPr>
              <w:t>II.</w:t>
            </w:r>
          </w:p>
        </w:tc>
        <w:tc>
          <w:tcPr>
            <w:tcW w:w="9879" w:type="dxa"/>
          </w:tcPr>
          <w:p w14:paraId="7DC452EB" w14:textId="77777777" w:rsidR="00990C23" w:rsidRDefault="00956D99" w:rsidP="00990C23">
            <w:pPr>
              <w:ind w:left="108"/>
              <w:rPr>
                <w:rFonts w:cstheme="minorHAnsi"/>
              </w:rPr>
            </w:pPr>
            <w:r w:rsidRPr="00990C23">
              <w:rPr>
                <w:rFonts w:cstheme="minorHAnsi"/>
                <w:b/>
                <w:bCs/>
                <w:u w:val="single"/>
              </w:rPr>
              <w:t>Roll Call</w:t>
            </w:r>
            <w:r w:rsidR="00990C23" w:rsidRPr="00990C23">
              <w:rPr>
                <w:rFonts w:cstheme="minorHAnsi"/>
                <w:b/>
                <w:bCs/>
                <w:u w:val="single"/>
              </w:rPr>
              <w:t>:</w:t>
            </w:r>
            <w:r w:rsidR="00990C23">
              <w:rPr>
                <w:rFonts w:cstheme="minorHAnsi"/>
              </w:rPr>
              <w:t xml:space="preserve"> </w:t>
            </w:r>
          </w:p>
          <w:p w14:paraId="4523733D" w14:textId="287FF05D" w:rsidR="00990C23" w:rsidRDefault="00990C23" w:rsidP="00990C23">
            <w:pPr>
              <w:ind w:left="306"/>
              <w:rPr>
                <w:rFonts w:cstheme="minorHAnsi"/>
              </w:rPr>
            </w:pPr>
            <w:r w:rsidRPr="00503303">
              <w:rPr>
                <w:rFonts w:cstheme="minorHAnsi"/>
              </w:rPr>
              <w:t xml:space="preserve">Members Present: </w:t>
            </w:r>
            <w:r>
              <w:rPr>
                <w:rFonts w:cstheme="minorHAnsi"/>
              </w:rPr>
              <w:t xml:space="preserve">Brian Amack, Jane Crisler, </w:t>
            </w:r>
            <w:r w:rsidR="00443D33">
              <w:rPr>
                <w:rFonts w:cstheme="minorHAnsi"/>
              </w:rPr>
              <w:t xml:space="preserve">Vaishali McCarthy, </w:t>
            </w:r>
            <w:r w:rsidR="00043F1F">
              <w:rPr>
                <w:rFonts w:cstheme="minorHAnsi"/>
              </w:rPr>
              <w:t xml:space="preserve">Matt Samelson, </w:t>
            </w:r>
            <w:r w:rsidR="00A7468E">
              <w:rPr>
                <w:rFonts w:cstheme="minorHAnsi"/>
              </w:rPr>
              <w:t>Brett Ridgway</w:t>
            </w:r>
            <w:r w:rsidR="00043F1F">
              <w:rPr>
                <w:rFonts w:cstheme="minorHAnsi"/>
              </w:rPr>
              <w:t>, Wendy Wyman,</w:t>
            </w:r>
            <w:r w:rsidR="00043F1F" w:rsidRPr="00503303">
              <w:rPr>
                <w:rFonts w:cstheme="minorHAnsi"/>
              </w:rPr>
              <w:t xml:space="preserve"> Scott Stevens</w:t>
            </w:r>
          </w:p>
          <w:p w14:paraId="1A216C6F" w14:textId="30CDFBDA" w:rsidR="00D93879" w:rsidRDefault="00D93879" w:rsidP="00990C23">
            <w:pPr>
              <w:ind w:left="306"/>
              <w:rPr>
                <w:rFonts w:cstheme="minorHAnsi"/>
              </w:rPr>
            </w:pPr>
            <w:r>
              <w:rPr>
                <w:rFonts w:cstheme="minorHAnsi"/>
              </w:rPr>
              <w:t>Absent: Allison Pearlman, Michael Wailes</w:t>
            </w:r>
          </w:p>
          <w:p w14:paraId="5A4FD9D1" w14:textId="54703941" w:rsidR="00956D99" w:rsidRPr="001E1FA4" w:rsidRDefault="00990C23" w:rsidP="00990C23">
            <w:pPr>
              <w:ind w:left="306"/>
              <w:rPr>
                <w:rFonts w:cstheme="minorHAnsi"/>
              </w:rPr>
            </w:pPr>
            <w:r>
              <w:rPr>
                <w:rFonts w:cstheme="minorHAnsi"/>
              </w:rPr>
              <w:t xml:space="preserve">Guests: </w:t>
            </w:r>
            <w:r w:rsidR="00043F1F">
              <w:rPr>
                <w:rFonts w:cstheme="minorHAnsi"/>
              </w:rPr>
              <w:t>Joe Peters</w:t>
            </w:r>
            <w:r>
              <w:rPr>
                <w:rFonts w:cstheme="minorHAnsi"/>
              </w:rPr>
              <w:t>, AG’s Office</w:t>
            </w:r>
          </w:p>
        </w:tc>
      </w:tr>
      <w:tr w:rsidR="00990C23" w14:paraId="50FF8249" w14:textId="77777777" w:rsidTr="007B540D">
        <w:trPr>
          <w:trHeight w:val="2259"/>
          <w:jc w:val="center"/>
        </w:trPr>
        <w:tc>
          <w:tcPr>
            <w:tcW w:w="471" w:type="dxa"/>
          </w:tcPr>
          <w:p w14:paraId="4C8984D9" w14:textId="52FEA1C6" w:rsidR="00990C23" w:rsidRPr="001E1FA4" w:rsidRDefault="00990C23" w:rsidP="00990C23">
            <w:pPr>
              <w:ind w:left="66"/>
              <w:rPr>
                <w:rFonts w:cstheme="minorHAnsi"/>
              </w:rPr>
            </w:pPr>
            <w:r>
              <w:rPr>
                <w:rFonts w:cstheme="minorHAnsi"/>
              </w:rPr>
              <w:t>I</w:t>
            </w:r>
            <w:r w:rsidR="00D316D3">
              <w:rPr>
                <w:rFonts w:cstheme="minorHAnsi"/>
              </w:rPr>
              <w:t>II</w:t>
            </w:r>
            <w:r>
              <w:rPr>
                <w:rFonts w:cstheme="minorHAnsi"/>
              </w:rPr>
              <w:t>.</w:t>
            </w:r>
          </w:p>
        </w:tc>
        <w:tc>
          <w:tcPr>
            <w:tcW w:w="9879" w:type="dxa"/>
          </w:tcPr>
          <w:p w14:paraId="36AA393C" w14:textId="562E8B17" w:rsidR="00990C23" w:rsidRDefault="00990C23" w:rsidP="00990C23">
            <w:pPr>
              <w:ind w:left="18"/>
              <w:rPr>
                <w:rFonts w:cstheme="minorHAnsi"/>
                <w:b/>
                <w:bCs/>
                <w:u w:val="single"/>
              </w:rPr>
            </w:pPr>
            <w:r w:rsidRPr="00DC1AF4">
              <w:rPr>
                <w:rFonts w:cstheme="minorHAnsi"/>
                <w:b/>
                <w:bCs/>
                <w:u w:val="single"/>
              </w:rPr>
              <w:t>Approve Agenda</w:t>
            </w:r>
            <w:r>
              <w:rPr>
                <w:rFonts w:cstheme="minorHAnsi"/>
                <w:b/>
                <w:bCs/>
                <w:u w:val="single"/>
              </w:rPr>
              <w:t>:</w:t>
            </w:r>
          </w:p>
          <w:p w14:paraId="3B627376" w14:textId="5CC9F3A3" w:rsidR="00990C23" w:rsidRPr="00B3159D" w:rsidRDefault="00990C23" w:rsidP="00990C23">
            <w:pPr>
              <w:ind w:left="326"/>
              <w:rPr>
                <w:rFonts w:cstheme="minorHAnsi"/>
              </w:rPr>
            </w:pPr>
            <w:r w:rsidRPr="00B3159D">
              <w:rPr>
                <w:rFonts w:cstheme="minorHAnsi"/>
              </w:rPr>
              <w:t xml:space="preserve">Motion moved: </w:t>
            </w:r>
            <w:r w:rsidR="007B540D">
              <w:rPr>
                <w:rFonts w:cstheme="minorHAnsi"/>
              </w:rPr>
              <w:t>Matt Samelson</w:t>
            </w:r>
            <w:r w:rsidRPr="00B3159D">
              <w:rPr>
                <w:rFonts w:cstheme="minorHAnsi"/>
              </w:rPr>
              <w:t xml:space="preserve"> </w:t>
            </w:r>
            <w:r>
              <w:rPr>
                <w:rFonts w:cstheme="minorHAnsi"/>
              </w:rPr>
              <w:t xml:space="preserve">- </w:t>
            </w:r>
            <w:r w:rsidRPr="00B067C1">
              <w:rPr>
                <w:rFonts w:cstheme="minorHAnsi"/>
                <w:i/>
                <w:iCs/>
                <w:sz w:val="18"/>
                <w:szCs w:val="18"/>
              </w:rPr>
              <w:t>Approve agenda</w:t>
            </w:r>
            <w:r w:rsidR="00AF1413" w:rsidRPr="00B067C1">
              <w:rPr>
                <w:rFonts w:cstheme="minorHAnsi"/>
                <w:i/>
                <w:iCs/>
                <w:sz w:val="18"/>
                <w:szCs w:val="18"/>
              </w:rPr>
              <w:t xml:space="preserve"> as </w:t>
            </w:r>
            <w:r w:rsidR="00443D33" w:rsidRPr="00B067C1">
              <w:rPr>
                <w:rFonts w:cstheme="minorHAnsi"/>
                <w:i/>
                <w:iCs/>
                <w:sz w:val="18"/>
                <w:szCs w:val="18"/>
              </w:rPr>
              <w:t>presented</w:t>
            </w:r>
            <w:r w:rsidR="00437F0B" w:rsidRPr="00B067C1">
              <w:rPr>
                <w:rFonts w:cstheme="minorHAnsi"/>
                <w:i/>
                <w:iCs/>
                <w:sz w:val="18"/>
                <w:szCs w:val="18"/>
              </w:rPr>
              <w:t>.</w:t>
            </w:r>
          </w:p>
          <w:p w14:paraId="4AF44657" w14:textId="24CCE7A9" w:rsidR="00990C23" w:rsidRPr="00B3159D" w:rsidRDefault="00990C23" w:rsidP="00990C23">
            <w:pPr>
              <w:ind w:left="326"/>
              <w:rPr>
                <w:rFonts w:cstheme="minorHAnsi"/>
              </w:rPr>
            </w:pPr>
            <w:r w:rsidRPr="00B3159D">
              <w:rPr>
                <w:rFonts w:cstheme="minorHAnsi"/>
              </w:rPr>
              <w:t xml:space="preserve">Second by: </w:t>
            </w:r>
            <w:r w:rsidR="007B540D">
              <w:rPr>
                <w:rFonts w:cstheme="minorHAnsi"/>
              </w:rPr>
              <w:t>Brian Amack</w:t>
            </w:r>
          </w:p>
          <w:p w14:paraId="11C432CE" w14:textId="7A6D291E" w:rsidR="002C7353" w:rsidRDefault="00990C23" w:rsidP="002C7353">
            <w:pPr>
              <w:ind w:left="306"/>
              <w:rPr>
                <w:rFonts w:cstheme="minorHAnsi"/>
              </w:rPr>
            </w:pPr>
            <w:r w:rsidRPr="00B3159D">
              <w:rPr>
                <w:rFonts w:cstheme="minorHAnsi"/>
              </w:rPr>
              <w:t xml:space="preserve">All for: </w:t>
            </w:r>
            <w:r w:rsidR="002C7353">
              <w:rPr>
                <w:rFonts w:cstheme="minorHAnsi"/>
              </w:rPr>
              <w:t>Brian Amack, Jane Crisler, Vaishali McCarthy, Matt Samelson, Brett Ridgway, Wendy Wyman,</w:t>
            </w:r>
            <w:r w:rsidR="002C7353" w:rsidRPr="00503303">
              <w:rPr>
                <w:rFonts w:cstheme="minorHAnsi"/>
              </w:rPr>
              <w:t xml:space="preserve"> Scott Stevens</w:t>
            </w:r>
          </w:p>
          <w:p w14:paraId="24D840F3" w14:textId="63B4F7FB" w:rsidR="007B540D" w:rsidRDefault="007B540D" w:rsidP="007B540D">
            <w:pPr>
              <w:ind w:left="306"/>
              <w:rPr>
                <w:rFonts w:cstheme="minorHAnsi"/>
              </w:rPr>
            </w:pPr>
            <w:r>
              <w:rPr>
                <w:rFonts w:cstheme="minorHAnsi"/>
              </w:rPr>
              <w:t>Absent: Allison Pearlman, Michael Wailes</w:t>
            </w:r>
          </w:p>
          <w:p w14:paraId="3D2408CA" w14:textId="51FEA356" w:rsidR="00990C23" w:rsidRDefault="00990C23" w:rsidP="00990C23">
            <w:pPr>
              <w:ind w:left="326"/>
              <w:rPr>
                <w:rFonts w:cstheme="minorHAnsi"/>
              </w:rPr>
            </w:pPr>
            <w:r w:rsidRPr="00B3159D">
              <w:rPr>
                <w:rFonts w:cstheme="minorHAnsi"/>
              </w:rPr>
              <w:t>All opposed: None</w:t>
            </w:r>
          </w:p>
          <w:p w14:paraId="52BA5298" w14:textId="2A720B58" w:rsidR="00990C23" w:rsidRPr="001E1FA4" w:rsidRDefault="00990C23" w:rsidP="00990C23">
            <w:pPr>
              <w:ind w:left="340"/>
              <w:rPr>
                <w:rFonts w:cstheme="minorHAnsi"/>
              </w:rPr>
            </w:pPr>
            <w:r>
              <w:rPr>
                <w:rFonts w:cstheme="minorHAnsi"/>
              </w:rPr>
              <w:t>Motion passed</w:t>
            </w:r>
          </w:p>
        </w:tc>
      </w:tr>
      <w:tr w:rsidR="004E3FA0" w14:paraId="6349D9C1" w14:textId="77777777" w:rsidTr="00B067C1">
        <w:trPr>
          <w:trHeight w:val="864"/>
          <w:jc w:val="center"/>
        </w:trPr>
        <w:tc>
          <w:tcPr>
            <w:tcW w:w="471" w:type="dxa"/>
          </w:tcPr>
          <w:p w14:paraId="70551074" w14:textId="56D4A161" w:rsidR="004E3FA0" w:rsidRDefault="004E3FA0" w:rsidP="00990C23">
            <w:pPr>
              <w:ind w:left="66"/>
              <w:rPr>
                <w:rFonts w:cstheme="minorHAnsi"/>
              </w:rPr>
            </w:pPr>
            <w:r>
              <w:rPr>
                <w:rFonts w:cstheme="minorHAnsi"/>
              </w:rPr>
              <w:t>IV.</w:t>
            </w:r>
          </w:p>
        </w:tc>
        <w:tc>
          <w:tcPr>
            <w:tcW w:w="9879" w:type="dxa"/>
          </w:tcPr>
          <w:p w14:paraId="2CBFC102" w14:textId="77777777" w:rsidR="004E3FA0" w:rsidRDefault="004E3FA0" w:rsidP="00990C23">
            <w:pPr>
              <w:ind w:left="18"/>
              <w:rPr>
                <w:rFonts w:cstheme="minorHAnsi"/>
                <w:b/>
                <w:bCs/>
                <w:u w:val="single"/>
              </w:rPr>
            </w:pPr>
            <w:r>
              <w:rPr>
                <w:rFonts w:cstheme="minorHAnsi"/>
                <w:b/>
                <w:bCs/>
                <w:u w:val="single"/>
              </w:rPr>
              <w:t xml:space="preserve">Board Report: </w:t>
            </w:r>
          </w:p>
          <w:p w14:paraId="0A6517AC" w14:textId="4A7CD1B9" w:rsidR="004E3FA0" w:rsidRPr="00071D33" w:rsidRDefault="007B540D" w:rsidP="00071D33">
            <w:pPr>
              <w:ind w:left="396"/>
              <w:rPr>
                <w:rFonts w:cstheme="minorHAnsi"/>
              </w:rPr>
            </w:pPr>
            <w:r>
              <w:rPr>
                <w:rFonts w:cstheme="minorHAnsi"/>
              </w:rPr>
              <w:t>Jane</w:t>
            </w:r>
            <w:r w:rsidR="004E3FA0">
              <w:rPr>
                <w:rFonts w:cstheme="minorHAnsi"/>
              </w:rPr>
              <w:t xml:space="preserve">: </w:t>
            </w:r>
            <w:r>
              <w:rPr>
                <w:rFonts w:cstheme="minorHAnsi"/>
              </w:rPr>
              <w:t xml:space="preserve">Attended the Association for Learning Environments with Scott. </w:t>
            </w:r>
            <w:r w:rsidR="00030B75">
              <w:rPr>
                <w:rFonts w:cstheme="minorHAnsi"/>
              </w:rPr>
              <w:t>They were able to network and advocate for the BEST program.</w:t>
            </w:r>
          </w:p>
        </w:tc>
      </w:tr>
      <w:tr w:rsidR="004E3FA0" w14:paraId="650A5A70" w14:textId="77777777" w:rsidTr="007A0385">
        <w:trPr>
          <w:trHeight w:val="144"/>
          <w:jc w:val="center"/>
        </w:trPr>
        <w:tc>
          <w:tcPr>
            <w:tcW w:w="471" w:type="dxa"/>
          </w:tcPr>
          <w:p w14:paraId="4DD51479" w14:textId="41C95AFE" w:rsidR="004E3FA0" w:rsidRDefault="004E3FA0" w:rsidP="00990C23">
            <w:pPr>
              <w:ind w:left="66"/>
              <w:rPr>
                <w:rFonts w:cstheme="minorHAnsi"/>
              </w:rPr>
            </w:pPr>
            <w:r>
              <w:rPr>
                <w:rFonts w:cstheme="minorHAnsi"/>
              </w:rPr>
              <w:t>V.</w:t>
            </w:r>
          </w:p>
        </w:tc>
        <w:tc>
          <w:tcPr>
            <w:tcW w:w="9879" w:type="dxa"/>
          </w:tcPr>
          <w:p w14:paraId="4638F0AA" w14:textId="77777777" w:rsidR="004E3FA0" w:rsidRDefault="004E3FA0" w:rsidP="00990C23">
            <w:pPr>
              <w:ind w:left="18"/>
              <w:rPr>
                <w:rFonts w:cstheme="minorHAnsi"/>
                <w:b/>
                <w:bCs/>
                <w:u w:val="single"/>
              </w:rPr>
            </w:pPr>
            <w:r>
              <w:rPr>
                <w:rFonts w:cstheme="minorHAnsi"/>
                <w:b/>
                <w:bCs/>
                <w:u w:val="single"/>
              </w:rPr>
              <w:t xml:space="preserve">Director’s Report: </w:t>
            </w:r>
          </w:p>
          <w:p w14:paraId="7F907E8B" w14:textId="77777777" w:rsidR="00030B75" w:rsidRDefault="00030B75" w:rsidP="00071D33">
            <w:pPr>
              <w:pStyle w:val="ListParagraph"/>
              <w:numPr>
                <w:ilvl w:val="0"/>
                <w:numId w:val="19"/>
              </w:numPr>
              <w:rPr>
                <w:rFonts w:cstheme="minorHAnsi"/>
              </w:rPr>
            </w:pPr>
            <w:r>
              <w:rPr>
                <w:rFonts w:cstheme="minorHAnsi"/>
              </w:rPr>
              <w:t xml:space="preserve">Staff is working on getting details of COP projects complete before November. Thank you to the Treasurers Office, AG, </w:t>
            </w:r>
            <w:proofErr w:type="gramStart"/>
            <w:r>
              <w:rPr>
                <w:rFonts w:cstheme="minorHAnsi"/>
              </w:rPr>
              <w:t>Hilltop</w:t>
            </w:r>
            <w:proofErr w:type="gramEnd"/>
            <w:r>
              <w:rPr>
                <w:rFonts w:cstheme="minorHAnsi"/>
              </w:rPr>
              <w:t xml:space="preserve"> and the Regional Program Managers for their work on this.</w:t>
            </w:r>
          </w:p>
          <w:p w14:paraId="2478F33B" w14:textId="62CEDA0F" w:rsidR="00EB4B01" w:rsidRDefault="00B067C1" w:rsidP="00071D33">
            <w:pPr>
              <w:pStyle w:val="ListParagraph"/>
              <w:numPr>
                <w:ilvl w:val="0"/>
                <w:numId w:val="19"/>
              </w:numPr>
              <w:rPr>
                <w:rFonts w:cstheme="minorHAnsi"/>
              </w:rPr>
            </w:pPr>
            <w:r>
              <w:rPr>
                <w:rFonts w:cstheme="minorHAnsi"/>
              </w:rPr>
              <w:t>New proposition to create LEAP, a program that creates additional learning opportunities for students. This program would potentially share some revenue sources with the BEST program.</w:t>
            </w:r>
          </w:p>
          <w:p w14:paraId="34904E96" w14:textId="48CF673F" w:rsidR="00B067C1" w:rsidRDefault="00B067C1" w:rsidP="00071D33">
            <w:pPr>
              <w:pStyle w:val="ListParagraph"/>
              <w:numPr>
                <w:ilvl w:val="0"/>
                <w:numId w:val="19"/>
              </w:numPr>
              <w:rPr>
                <w:rFonts w:cstheme="minorHAnsi"/>
              </w:rPr>
            </w:pPr>
            <w:r>
              <w:rPr>
                <w:rFonts w:cstheme="minorHAnsi"/>
              </w:rPr>
              <w:t xml:space="preserve">We are close to a solution with the </w:t>
            </w:r>
            <w:proofErr w:type="gramStart"/>
            <w:r>
              <w:rPr>
                <w:rFonts w:cstheme="minorHAnsi"/>
              </w:rPr>
              <w:t>controllers</w:t>
            </w:r>
            <w:proofErr w:type="gramEnd"/>
            <w:r>
              <w:rPr>
                <w:rFonts w:cstheme="minorHAnsi"/>
              </w:rPr>
              <w:t xml:space="preserve"> office on the reimbursement waiver.</w:t>
            </w:r>
          </w:p>
          <w:p w14:paraId="5DB08002" w14:textId="2FFCBFDB" w:rsidR="00B067C1" w:rsidRDefault="00B067C1" w:rsidP="00071D33">
            <w:pPr>
              <w:pStyle w:val="ListParagraph"/>
              <w:numPr>
                <w:ilvl w:val="0"/>
                <w:numId w:val="19"/>
              </w:numPr>
              <w:rPr>
                <w:rFonts w:cstheme="minorHAnsi"/>
              </w:rPr>
            </w:pPr>
            <w:r>
              <w:rPr>
                <w:rFonts w:cstheme="minorHAnsi"/>
              </w:rPr>
              <w:t xml:space="preserve">Busy with emergency grants including air quality </w:t>
            </w:r>
            <w:proofErr w:type="gramStart"/>
            <w:r>
              <w:rPr>
                <w:rFonts w:cstheme="minorHAnsi"/>
              </w:rPr>
              <w:t>improvement</w:t>
            </w:r>
            <w:r w:rsidR="007A0385">
              <w:rPr>
                <w:rFonts w:cstheme="minorHAnsi"/>
              </w:rPr>
              <w:t xml:space="preserve"> </w:t>
            </w:r>
            <w:r>
              <w:rPr>
                <w:rFonts w:cstheme="minorHAnsi"/>
              </w:rPr>
              <w:t>.</w:t>
            </w:r>
            <w:proofErr w:type="gramEnd"/>
            <w:r>
              <w:rPr>
                <w:rFonts w:cstheme="minorHAnsi"/>
              </w:rPr>
              <w:t xml:space="preserve"> Thanks to Meg for her work on this.</w:t>
            </w:r>
          </w:p>
          <w:p w14:paraId="0E5E3EE9" w14:textId="41BCF7BE" w:rsidR="00B067C1" w:rsidRDefault="00B067C1" w:rsidP="00071D33">
            <w:pPr>
              <w:pStyle w:val="ListParagraph"/>
              <w:numPr>
                <w:ilvl w:val="0"/>
                <w:numId w:val="19"/>
              </w:numPr>
              <w:rPr>
                <w:rFonts w:cstheme="minorHAnsi"/>
              </w:rPr>
            </w:pPr>
            <w:r>
              <w:rPr>
                <w:rFonts w:cstheme="minorHAnsi"/>
              </w:rPr>
              <w:t>There will be an upcoming groundbreaking ceremony for Animas HS on October 13</w:t>
            </w:r>
            <w:r w:rsidRPr="00B067C1">
              <w:rPr>
                <w:rFonts w:cstheme="minorHAnsi"/>
                <w:vertAlign w:val="superscript"/>
              </w:rPr>
              <w:t>th</w:t>
            </w:r>
            <w:r>
              <w:rPr>
                <w:rFonts w:cstheme="minorHAnsi"/>
              </w:rPr>
              <w:t>. More information will be emailed to the CCAB.</w:t>
            </w:r>
          </w:p>
          <w:p w14:paraId="09790FF7" w14:textId="7D81B079" w:rsidR="00B067C1" w:rsidRDefault="00B067C1" w:rsidP="00071D33">
            <w:pPr>
              <w:pStyle w:val="ListParagraph"/>
              <w:numPr>
                <w:ilvl w:val="0"/>
                <w:numId w:val="19"/>
              </w:numPr>
              <w:rPr>
                <w:rFonts w:cstheme="minorHAnsi"/>
              </w:rPr>
            </w:pPr>
            <w:r>
              <w:rPr>
                <w:rFonts w:cstheme="minorHAnsi"/>
              </w:rPr>
              <w:t>Strasburg will be having a groundbreaking on Friday for their project.</w:t>
            </w:r>
          </w:p>
          <w:p w14:paraId="735C1D52" w14:textId="17CA55F8" w:rsidR="00B067C1" w:rsidRDefault="00B067C1" w:rsidP="00071D33">
            <w:pPr>
              <w:pStyle w:val="ListParagraph"/>
              <w:numPr>
                <w:ilvl w:val="0"/>
                <w:numId w:val="19"/>
              </w:numPr>
              <w:rPr>
                <w:rFonts w:cstheme="minorHAnsi"/>
              </w:rPr>
            </w:pPr>
            <w:r>
              <w:rPr>
                <w:rFonts w:cstheme="minorHAnsi"/>
              </w:rPr>
              <w:t>Justice HS held an open house in September for their completed project.</w:t>
            </w:r>
          </w:p>
          <w:p w14:paraId="1107AA39" w14:textId="77777777" w:rsidR="00956789" w:rsidRDefault="00956789" w:rsidP="00956789">
            <w:pPr>
              <w:rPr>
                <w:rFonts w:cstheme="minorHAnsi"/>
              </w:rPr>
            </w:pPr>
          </w:p>
          <w:p w14:paraId="771881A6" w14:textId="77777777" w:rsidR="00655E58" w:rsidRDefault="00655E58" w:rsidP="00956789">
            <w:pPr>
              <w:rPr>
                <w:rFonts w:cstheme="minorHAnsi"/>
              </w:rPr>
            </w:pPr>
          </w:p>
          <w:p w14:paraId="6F01BCF4" w14:textId="77777777" w:rsidR="00655E58" w:rsidRDefault="00655E58" w:rsidP="00956789">
            <w:pPr>
              <w:rPr>
                <w:rFonts w:cstheme="minorHAnsi"/>
              </w:rPr>
            </w:pPr>
          </w:p>
          <w:p w14:paraId="027F3469" w14:textId="0232B977" w:rsidR="00655E58" w:rsidRPr="00956789" w:rsidRDefault="00655E58" w:rsidP="00956789">
            <w:pPr>
              <w:rPr>
                <w:rFonts w:cstheme="minorHAnsi"/>
              </w:rPr>
            </w:pPr>
          </w:p>
        </w:tc>
      </w:tr>
      <w:tr w:rsidR="00990C23" w14:paraId="3CF8ACCC" w14:textId="77777777" w:rsidTr="00657F05">
        <w:trPr>
          <w:jc w:val="center"/>
        </w:trPr>
        <w:tc>
          <w:tcPr>
            <w:tcW w:w="471" w:type="dxa"/>
          </w:tcPr>
          <w:p w14:paraId="5D156B34" w14:textId="35A865EC" w:rsidR="00990C23" w:rsidRPr="001E1FA4" w:rsidRDefault="00990C23" w:rsidP="00990C23">
            <w:pPr>
              <w:ind w:left="66"/>
              <w:rPr>
                <w:rFonts w:cstheme="minorHAnsi"/>
              </w:rPr>
            </w:pPr>
            <w:r>
              <w:rPr>
                <w:rFonts w:cstheme="minorHAnsi"/>
              </w:rPr>
              <w:lastRenderedPageBreak/>
              <w:t>V</w:t>
            </w:r>
            <w:r w:rsidR="00EE46E2">
              <w:rPr>
                <w:rFonts w:cstheme="minorHAnsi"/>
              </w:rPr>
              <w:t>I</w:t>
            </w:r>
            <w:r>
              <w:rPr>
                <w:rFonts w:cstheme="minorHAnsi"/>
              </w:rPr>
              <w:t>.</w:t>
            </w:r>
          </w:p>
        </w:tc>
        <w:tc>
          <w:tcPr>
            <w:tcW w:w="9879" w:type="dxa"/>
          </w:tcPr>
          <w:p w14:paraId="2A3BE9F4" w14:textId="5CA053BC" w:rsidR="007C266B" w:rsidRPr="00AC195A" w:rsidRDefault="00C26BFF" w:rsidP="003F25D0">
            <w:pPr>
              <w:ind w:left="18"/>
              <w:rPr>
                <w:rFonts w:cstheme="minorHAnsi"/>
              </w:rPr>
            </w:pPr>
            <w:r>
              <w:rPr>
                <w:rFonts w:cstheme="minorHAnsi"/>
                <w:b/>
                <w:bCs/>
                <w:u w:val="single"/>
              </w:rPr>
              <w:t>Action Items</w:t>
            </w:r>
            <w:r w:rsidR="00643D69" w:rsidRPr="00643D69">
              <w:rPr>
                <w:rFonts w:cstheme="minorHAnsi"/>
                <w:b/>
                <w:bCs/>
                <w:u w:val="single"/>
              </w:rPr>
              <w:t>:</w:t>
            </w:r>
          </w:p>
          <w:p w14:paraId="7EC629AE" w14:textId="77777777" w:rsidR="000115F8" w:rsidRPr="00371227" w:rsidRDefault="000115F8" w:rsidP="000115F8">
            <w:pPr>
              <w:pStyle w:val="ListParagraph"/>
              <w:numPr>
                <w:ilvl w:val="0"/>
                <w:numId w:val="20"/>
              </w:numPr>
              <w:rPr>
                <w:rFonts w:eastAsia="Times New Roman" w:cstheme="minorHAnsi"/>
              </w:rPr>
            </w:pPr>
            <w:r w:rsidRPr="00371227">
              <w:rPr>
                <w:rFonts w:eastAsia="Calibri" w:cstheme="minorHAnsi"/>
                <w:bCs/>
              </w:rPr>
              <w:t xml:space="preserve">Rule </w:t>
            </w:r>
            <w:r>
              <w:rPr>
                <w:rFonts w:eastAsia="Calibri" w:cstheme="minorHAnsi"/>
                <w:bCs/>
              </w:rPr>
              <w:t xml:space="preserve">Making Hearing </w:t>
            </w:r>
            <w:r w:rsidRPr="00371227">
              <w:rPr>
                <w:rFonts w:eastAsia="Calibri" w:cstheme="minorHAnsi"/>
                <w:bCs/>
              </w:rPr>
              <w:t xml:space="preserve">per </w:t>
            </w:r>
            <w:r w:rsidRPr="00371227">
              <w:rPr>
                <w:rFonts w:cstheme="minorHAnsi"/>
                <w:bCs/>
              </w:rPr>
              <w:t>SB21-116, Prohibit American Indian Mascots</w:t>
            </w:r>
            <w:r w:rsidRPr="00371227">
              <w:rPr>
                <w:rFonts w:eastAsia="Times New Roman" w:cstheme="minorHAnsi"/>
              </w:rPr>
              <w:t xml:space="preserve"> </w:t>
            </w:r>
          </w:p>
          <w:p w14:paraId="33CF11F3" w14:textId="561722C7" w:rsidR="00075974" w:rsidRPr="00C26BFF" w:rsidRDefault="00075974" w:rsidP="00071D33">
            <w:pPr>
              <w:ind w:left="846"/>
              <w:rPr>
                <w:rFonts w:cstheme="minorHAnsi"/>
                <w:i/>
                <w:iCs/>
                <w:sz w:val="18"/>
                <w:szCs w:val="18"/>
              </w:rPr>
            </w:pPr>
            <w:r w:rsidRPr="00B3159D">
              <w:rPr>
                <w:rFonts w:cstheme="minorHAnsi"/>
              </w:rPr>
              <w:t xml:space="preserve">Motion moved: </w:t>
            </w:r>
            <w:r w:rsidR="000115F8">
              <w:rPr>
                <w:rFonts w:cstheme="minorHAnsi"/>
              </w:rPr>
              <w:t>Brian Amack</w:t>
            </w:r>
            <w:r w:rsidRPr="00B3159D">
              <w:rPr>
                <w:rFonts w:cstheme="minorHAnsi"/>
              </w:rPr>
              <w:t xml:space="preserve"> </w:t>
            </w:r>
            <w:r>
              <w:rPr>
                <w:rFonts w:cstheme="minorHAnsi"/>
              </w:rPr>
              <w:t xml:space="preserve">- </w:t>
            </w:r>
            <w:r w:rsidR="000115F8" w:rsidRPr="000115F8">
              <w:rPr>
                <w:rFonts w:cstheme="minorHAnsi"/>
                <w:i/>
                <w:iCs/>
                <w:sz w:val="18"/>
                <w:szCs w:val="18"/>
              </w:rPr>
              <w:t xml:space="preserve">Per CRS 22-43.7-106 I move to add Rule 6.2.5 to the Capital Construction Assistance Board rules pertaining to the Building Excellent Schools Today grant program, per the language on the September 28, </w:t>
            </w:r>
            <w:proofErr w:type="gramStart"/>
            <w:r w:rsidR="000115F8" w:rsidRPr="000115F8">
              <w:rPr>
                <w:rFonts w:cstheme="minorHAnsi"/>
                <w:i/>
                <w:iCs/>
                <w:sz w:val="18"/>
                <w:szCs w:val="18"/>
              </w:rPr>
              <w:t>2021</w:t>
            </w:r>
            <w:proofErr w:type="gramEnd"/>
            <w:r w:rsidR="000115F8" w:rsidRPr="000115F8">
              <w:rPr>
                <w:rFonts w:cstheme="minorHAnsi"/>
                <w:i/>
                <w:iCs/>
                <w:sz w:val="18"/>
                <w:szCs w:val="18"/>
              </w:rPr>
              <w:t xml:space="preserve"> Agenda Sheet.</w:t>
            </w:r>
          </w:p>
          <w:p w14:paraId="1A87D1BF" w14:textId="5C1CC0A3" w:rsidR="000115F8" w:rsidRDefault="000115F8" w:rsidP="000115F8">
            <w:pPr>
              <w:ind w:left="846"/>
              <w:rPr>
                <w:rFonts w:cstheme="minorHAnsi"/>
              </w:rPr>
            </w:pPr>
            <w:r w:rsidRPr="00B3159D">
              <w:rPr>
                <w:rFonts w:cstheme="minorHAnsi"/>
              </w:rPr>
              <w:t xml:space="preserve">All for: </w:t>
            </w:r>
            <w:r>
              <w:rPr>
                <w:rFonts w:cstheme="minorHAnsi"/>
              </w:rPr>
              <w:t>Brian Amack, Jane Crisler, Vaishali McCarthy, Matt Samelson, Brett Ridgway, Wendy Wyman,</w:t>
            </w:r>
            <w:r w:rsidRPr="00503303">
              <w:rPr>
                <w:rFonts w:cstheme="minorHAnsi"/>
              </w:rPr>
              <w:t xml:space="preserve"> Scott Stevens</w:t>
            </w:r>
          </w:p>
          <w:p w14:paraId="67863FDC" w14:textId="77777777" w:rsidR="000115F8" w:rsidRDefault="000115F8" w:rsidP="000115F8">
            <w:pPr>
              <w:ind w:left="846"/>
              <w:rPr>
                <w:rFonts w:cstheme="minorHAnsi"/>
              </w:rPr>
            </w:pPr>
            <w:r>
              <w:rPr>
                <w:rFonts w:cstheme="minorHAnsi"/>
              </w:rPr>
              <w:t>Absent: Allison Pearlman, Michael Wailes</w:t>
            </w:r>
          </w:p>
          <w:p w14:paraId="244CD2F6" w14:textId="77777777" w:rsidR="000115F8" w:rsidRDefault="000115F8" w:rsidP="000115F8">
            <w:pPr>
              <w:ind w:left="846"/>
              <w:rPr>
                <w:rFonts w:cstheme="minorHAnsi"/>
              </w:rPr>
            </w:pPr>
            <w:r w:rsidRPr="00B3159D">
              <w:rPr>
                <w:rFonts w:cstheme="minorHAnsi"/>
              </w:rPr>
              <w:t>All opposed: None</w:t>
            </w:r>
          </w:p>
          <w:p w14:paraId="25A3D4D4" w14:textId="77777777" w:rsidR="000115F8" w:rsidRDefault="000115F8" w:rsidP="000115F8">
            <w:pPr>
              <w:pStyle w:val="NoSpacing"/>
              <w:spacing w:after="240"/>
              <w:ind w:left="846"/>
              <w:rPr>
                <w:rFonts w:cstheme="minorHAnsi"/>
              </w:rPr>
            </w:pPr>
            <w:r>
              <w:rPr>
                <w:rFonts w:cstheme="minorHAnsi"/>
              </w:rPr>
              <w:t xml:space="preserve">Motion passed </w:t>
            </w:r>
          </w:p>
          <w:p w14:paraId="049846A2" w14:textId="77777777" w:rsidR="001414AB" w:rsidRPr="00371227" w:rsidRDefault="001414AB" w:rsidP="001414AB">
            <w:pPr>
              <w:pStyle w:val="ListParagraph"/>
              <w:numPr>
                <w:ilvl w:val="0"/>
                <w:numId w:val="20"/>
              </w:numPr>
              <w:rPr>
                <w:rFonts w:eastAsia="Times New Roman" w:cstheme="minorHAnsi"/>
              </w:rPr>
            </w:pPr>
            <w:r w:rsidRPr="00371227">
              <w:rPr>
                <w:rFonts w:eastAsia="Times New Roman" w:cstheme="minorHAnsi"/>
              </w:rPr>
              <w:t>SB21-202 Public School Air Quality Improvement Grants</w:t>
            </w:r>
          </w:p>
          <w:p w14:paraId="3A02CEA0" w14:textId="078A4BE9" w:rsidR="00075974" w:rsidRPr="00C26BFF" w:rsidRDefault="00075974" w:rsidP="00075974">
            <w:pPr>
              <w:ind w:left="846"/>
              <w:rPr>
                <w:rFonts w:cstheme="minorHAnsi"/>
                <w:i/>
                <w:iCs/>
                <w:sz w:val="18"/>
                <w:szCs w:val="18"/>
              </w:rPr>
            </w:pPr>
            <w:r w:rsidRPr="00B3159D">
              <w:rPr>
                <w:rFonts w:cstheme="minorHAnsi"/>
              </w:rPr>
              <w:t xml:space="preserve">Motion moved: </w:t>
            </w:r>
            <w:r w:rsidR="001414AB">
              <w:rPr>
                <w:rFonts w:cstheme="minorHAnsi"/>
              </w:rPr>
              <w:t>Matt Samelson</w:t>
            </w:r>
            <w:r w:rsidRPr="00B3159D">
              <w:rPr>
                <w:rFonts w:cstheme="minorHAnsi"/>
              </w:rPr>
              <w:t xml:space="preserve"> </w:t>
            </w:r>
            <w:r>
              <w:rPr>
                <w:rFonts w:cstheme="minorHAnsi"/>
              </w:rPr>
              <w:t xml:space="preserve">- </w:t>
            </w:r>
            <w:r w:rsidR="001414AB" w:rsidRPr="001414AB">
              <w:rPr>
                <w:rFonts w:cstheme="minorHAnsi"/>
                <w:i/>
                <w:iCs/>
                <w:sz w:val="18"/>
                <w:szCs w:val="18"/>
              </w:rPr>
              <w:t>I approve awarding up to $6,330,800 to districts and authorizers for the acquisition, repair, maintenance or upgrading of portable high-efficiency particulate air (HEPA) fans or filtration systems for classrooms made on or after April 1, 2021.</w:t>
            </w:r>
          </w:p>
          <w:p w14:paraId="18BDB4E8" w14:textId="022511AD" w:rsidR="00075974" w:rsidRPr="00B3159D" w:rsidRDefault="00075974" w:rsidP="00075974">
            <w:pPr>
              <w:ind w:left="846"/>
              <w:rPr>
                <w:rFonts w:cstheme="minorHAnsi"/>
              </w:rPr>
            </w:pPr>
            <w:r w:rsidRPr="00B3159D">
              <w:rPr>
                <w:rFonts w:cstheme="minorHAnsi"/>
              </w:rPr>
              <w:t xml:space="preserve">Second by: </w:t>
            </w:r>
            <w:r w:rsidR="001414AB">
              <w:rPr>
                <w:rFonts w:cstheme="minorHAnsi"/>
              </w:rPr>
              <w:t>Wendy Wyman</w:t>
            </w:r>
          </w:p>
          <w:p w14:paraId="29DB6D9E" w14:textId="473BCC63" w:rsidR="001414AB" w:rsidRDefault="001414AB" w:rsidP="001414AB">
            <w:pPr>
              <w:ind w:left="846"/>
              <w:rPr>
                <w:rFonts w:cstheme="minorHAnsi"/>
              </w:rPr>
            </w:pPr>
            <w:r w:rsidRPr="00B3159D">
              <w:rPr>
                <w:rFonts w:cstheme="minorHAnsi"/>
              </w:rPr>
              <w:t xml:space="preserve">All for: </w:t>
            </w:r>
            <w:r>
              <w:rPr>
                <w:rFonts w:cstheme="minorHAnsi"/>
              </w:rPr>
              <w:t>Brian Amack, Jane Crisler, Vaishali McCarthy, Matt Samelson, Brett Ridgway, Wendy Wyman,</w:t>
            </w:r>
            <w:r w:rsidRPr="00503303">
              <w:rPr>
                <w:rFonts w:cstheme="minorHAnsi"/>
              </w:rPr>
              <w:t xml:space="preserve"> Scott Stevens</w:t>
            </w:r>
          </w:p>
          <w:p w14:paraId="62091E4A" w14:textId="77777777" w:rsidR="001414AB" w:rsidRDefault="001414AB" w:rsidP="001414AB">
            <w:pPr>
              <w:ind w:left="846"/>
              <w:rPr>
                <w:rFonts w:cstheme="minorHAnsi"/>
              </w:rPr>
            </w:pPr>
            <w:r>
              <w:rPr>
                <w:rFonts w:cstheme="minorHAnsi"/>
              </w:rPr>
              <w:t>Absent: Allison Pearlman, Michael Wailes</w:t>
            </w:r>
          </w:p>
          <w:p w14:paraId="12DBD933" w14:textId="77777777" w:rsidR="001414AB" w:rsidRDefault="001414AB" w:rsidP="001414AB">
            <w:pPr>
              <w:ind w:left="846"/>
              <w:rPr>
                <w:rFonts w:cstheme="minorHAnsi"/>
              </w:rPr>
            </w:pPr>
            <w:r w:rsidRPr="00B3159D">
              <w:rPr>
                <w:rFonts w:cstheme="minorHAnsi"/>
              </w:rPr>
              <w:t>All opposed: None</w:t>
            </w:r>
          </w:p>
          <w:p w14:paraId="1728249D" w14:textId="77777777" w:rsidR="001414AB" w:rsidRDefault="001414AB" w:rsidP="001414AB">
            <w:pPr>
              <w:pStyle w:val="NoSpacing"/>
              <w:spacing w:after="240"/>
              <w:ind w:left="846"/>
              <w:rPr>
                <w:rFonts w:cstheme="minorHAnsi"/>
              </w:rPr>
            </w:pPr>
            <w:r>
              <w:rPr>
                <w:rFonts w:cstheme="minorHAnsi"/>
              </w:rPr>
              <w:t xml:space="preserve">Motion passed </w:t>
            </w:r>
          </w:p>
          <w:p w14:paraId="5A986537" w14:textId="77777777" w:rsidR="00956789" w:rsidRPr="00956789" w:rsidRDefault="00956789" w:rsidP="00956789">
            <w:pPr>
              <w:pStyle w:val="ListParagraph"/>
              <w:numPr>
                <w:ilvl w:val="0"/>
                <w:numId w:val="20"/>
              </w:numPr>
              <w:rPr>
                <w:rFonts w:cstheme="minorHAnsi"/>
              </w:rPr>
            </w:pPr>
            <w:r w:rsidRPr="00956789">
              <w:rPr>
                <w:rFonts w:eastAsia="Times New Roman"/>
              </w:rPr>
              <w:t>Options for Correcting Unreserved Fund Balance</w:t>
            </w:r>
            <w:r w:rsidRPr="00956789">
              <w:rPr>
                <w:rFonts w:cstheme="minorHAnsi"/>
              </w:rPr>
              <w:t xml:space="preserve"> </w:t>
            </w:r>
          </w:p>
          <w:p w14:paraId="473212B9" w14:textId="1C606BA3" w:rsidR="00075974" w:rsidRPr="00427240" w:rsidRDefault="00075974" w:rsidP="00075974">
            <w:pPr>
              <w:ind w:left="846"/>
              <w:rPr>
                <w:rFonts w:cstheme="minorHAnsi"/>
                <w:i/>
                <w:iCs/>
                <w:sz w:val="18"/>
                <w:szCs w:val="18"/>
              </w:rPr>
            </w:pPr>
            <w:r w:rsidRPr="00427240">
              <w:rPr>
                <w:rFonts w:cstheme="minorHAnsi"/>
              </w:rPr>
              <w:t xml:space="preserve">Motion moved: </w:t>
            </w:r>
            <w:r w:rsidR="00956789">
              <w:rPr>
                <w:rFonts w:cstheme="minorHAnsi"/>
              </w:rPr>
              <w:t>Scott Stevens</w:t>
            </w:r>
            <w:r w:rsidR="00427240" w:rsidRPr="00071D33">
              <w:rPr>
                <w:rFonts w:cstheme="minorHAnsi"/>
              </w:rPr>
              <w:t xml:space="preserve"> </w:t>
            </w:r>
            <w:r w:rsidRPr="00427240">
              <w:rPr>
                <w:rFonts w:cstheme="minorHAnsi"/>
              </w:rPr>
              <w:t xml:space="preserve">- </w:t>
            </w:r>
            <w:r w:rsidRPr="00427240">
              <w:rPr>
                <w:rFonts w:cstheme="minorHAnsi"/>
                <w:i/>
                <w:iCs/>
                <w:sz w:val="18"/>
                <w:szCs w:val="18"/>
              </w:rPr>
              <w:t xml:space="preserve">Move to </w:t>
            </w:r>
            <w:r w:rsidR="00956789">
              <w:rPr>
                <w:rFonts w:cstheme="minorHAnsi"/>
                <w:i/>
                <w:iCs/>
                <w:sz w:val="18"/>
                <w:szCs w:val="18"/>
              </w:rPr>
              <w:t>table this action item until the October meeting.</w:t>
            </w:r>
          </w:p>
          <w:p w14:paraId="670529EF" w14:textId="1BC914FF" w:rsidR="00075974" w:rsidRPr="00427240" w:rsidRDefault="00075974" w:rsidP="00075974">
            <w:pPr>
              <w:ind w:left="846"/>
              <w:rPr>
                <w:rFonts w:cstheme="minorHAnsi"/>
              </w:rPr>
            </w:pPr>
            <w:r w:rsidRPr="00427240">
              <w:rPr>
                <w:rFonts w:cstheme="minorHAnsi"/>
              </w:rPr>
              <w:t xml:space="preserve">Second by: </w:t>
            </w:r>
            <w:r w:rsidR="00956789">
              <w:rPr>
                <w:rFonts w:cstheme="minorHAnsi"/>
              </w:rPr>
              <w:t>Wendy Wyman</w:t>
            </w:r>
          </w:p>
          <w:p w14:paraId="73512BF1" w14:textId="509E05E8" w:rsidR="00956789" w:rsidRDefault="00956789" w:rsidP="00956789">
            <w:pPr>
              <w:ind w:left="846"/>
              <w:rPr>
                <w:rFonts w:cstheme="minorHAnsi"/>
              </w:rPr>
            </w:pPr>
            <w:r w:rsidRPr="00B3159D">
              <w:rPr>
                <w:rFonts w:cstheme="minorHAnsi"/>
              </w:rPr>
              <w:t xml:space="preserve">All for: </w:t>
            </w:r>
            <w:r>
              <w:rPr>
                <w:rFonts w:cstheme="minorHAnsi"/>
              </w:rPr>
              <w:t>Brian Amack, Jane Crisler, Vaishali McCarthy, Matt Samelson, Brett Ridgway, Wendy Wyman,</w:t>
            </w:r>
            <w:r w:rsidRPr="00503303">
              <w:rPr>
                <w:rFonts w:cstheme="minorHAnsi"/>
              </w:rPr>
              <w:t xml:space="preserve"> Scott Stevens</w:t>
            </w:r>
          </w:p>
          <w:p w14:paraId="0C0FB018" w14:textId="77777777" w:rsidR="00956789" w:rsidRDefault="00956789" w:rsidP="00956789">
            <w:pPr>
              <w:ind w:left="846"/>
              <w:rPr>
                <w:rFonts w:cstheme="minorHAnsi"/>
              </w:rPr>
            </w:pPr>
            <w:r>
              <w:rPr>
                <w:rFonts w:cstheme="minorHAnsi"/>
              </w:rPr>
              <w:t>Absent: Allison Pearlman, Michael Wailes</w:t>
            </w:r>
          </w:p>
          <w:p w14:paraId="50E33FCA" w14:textId="77777777" w:rsidR="00956789" w:rsidRDefault="00956789" w:rsidP="00956789">
            <w:pPr>
              <w:ind w:left="846"/>
              <w:rPr>
                <w:rFonts w:cstheme="minorHAnsi"/>
              </w:rPr>
            </w:pPr>
            <w:r w:rsidRPr="00B3159D">
              <w:rPr>
                <w:rFonts w:cstheme="minorHAnsi"/>
              </w:rPr>
              <w:t>All opposed: None</w:t>
            </w:r>
          </w:p>
          <w:p w14:paraId="19BE84C8" w14:textId="2C3194E3" w:rsidR="00657F05" w:rsidRPr="00956789" w:rsidRDefault="00956789" w:rsidP="00956789">
            <w:pPr>
              <w:pStyle w:val="NoSpacing"/>
              <w:spacing w:after="240"/>
              <w:ind w:left="846"/>
              <w:rPr>
                <w:rFonts w:cstheme="minorHAnsi"/>
              </w:rPr>
            </w:pPr>
            <w:r>
              <w:rPr>
                <w:rFonts w:cstheme="minorHAnsi"/>
              </w:rPr>
              <w:t xml:space="preserve">Motion passed </w:t>
            </w:r>
          </w:p>
        </w:tc>
      </w:tr>
      <w:tr w:rsidR="00990C23" w14:paraId="0589DE89" w14:textId="77777777" w:rsidTr="004737CD">
        <w:trPr>
          <w:trHeight w:val="2313"/>
          <w:jc w:val="center"/>
        </w:trPr>
        <w:tc>
          <w:tcPr>
            <w:tcW w:w="471" w:type="dxa"/>
          </w:tcPr>
          <w:p w14:paraId="2B09D42B" w14:textId="28CBD5EE" w:rsidR="00990C23" w:rsidRPr="001E1FA4" w:rsidRDefault="00990C23" w:rsidP="00990C23">
            <w:pPr>
              <w:ind w:left="66"/>
              <w:rPr>
                <w:rFonts w:cstheme="minorHAnsi"/>
              </w:rPr>
            </w:pPr>
            <w:r>
              <w:rPr>
                <w:rFonts w:cstheme="minorHAnsi"/>
              </w:rPr>
              <w:t>V</w:t>
            </w:r>
            <w:r w:rsidR="00EE46E2">
              <w:rPr>
                <w:rFonts w:cstheme="minorHAnsi"/>
              </w:rPr>
              <w:t>II</w:t>
            </w:r>
            <w:r>
              <w:rPr>
                <w:rFonts w:cstheme="minorHAnsi"/>
              </w:rPr>
              <w:t>.</w:t>
            </w:r>
          </w:p>
        </w:tc>
        <w:tc>
          <w:tcPr>
            <w:tcW w:w="9879" w:type="dxa"/>
          </w:tcPr>
          <w:p w14:paraId="3004D4A6" w14:textId="044DA6D6" w:rsidR="00121AD7" w:rsidRDefault="00E547AC" w:rsidP="004737CD">
            <w:pPr>
              <w:ind w:left="18"/>
              <w:rPr>
                <w:rFonts w:cstheme="minorHAnsi"/>
              </w:rPr>
            </w:pPr>
            <w:r>
              <w:rPr>
                <w:rFonts w:cstheme="minorHAnsi"/>
                <w:b/>
                <w:bCs/>
                <w:u w:val="single"/>
              </w:rPr>
              <w:t>Discussion Items:</w:t>
            </w:r>
          </w:p>
          <w:p w14:paraId="7DE9665C" w14:textId="77777777" w:rsidR="00432BC3" w:rsidRDefault="00432BC3" w:rsidP="004737CD">
            <w:pPr>
              <w:pStyle w:val="ListParagraph"/>
              <w:numPr>
                <w:ilvl w:val="0"/>
                <w:numId w:val="22"/>
              </w:numPr>
              <w:rPr>
                <w:rFonts w:eastAsia="Times New Roman"/>
              </w:rPr>
            </w:pPr>
            <w:r>
              <w:rPr>
                <w:rFonts w:eastAsia="Times New Roman"/>
              </w:rPr>
              <w:t>Cost Escalations</w:t>
            </w:r>
          </w:p>
          <w:p w14:paraId="385F0276" w14:textId="1B6D1841" w:rsidR="004737CD" w:rsidRPr="004737CD" w:rsidRDefault="004737CD" w:rsidP="004737CD">
            <w:pPr>
              <w:pStyle w:val="ListParagraph"/>
              <w:numPr>
                <w:ilvl w:val="1"/>
                <w:numId w:val="22"/>
              </w:numPr>
              <w:ind w:left="1116" w:hanging="254"/>
              <w:rPr>
                <w:rFonts w:eastAsia="Times New Roman"/>
              </w:rPr>
            </w:pPr>
            <w:r>
              <w:rPr>
                <w:rFonts w:eastAsia="Times New Roman"/>
              </w:rPr>
              <w:t xml:space="preserve">Concerns surrounding construction cost escalations were discussed. </w:t>
            </w:r>
          </w:p>
          <w:p w14:paraId="12C9655C" w14:textId="58A20BA4" w:rsidR="00E547AC" w:rsidRDefault="00E547AC" w:rsidP="004737CD">
            <w:pPr>
              <w:pStyle w:val="ListParagraph"/>
              <w:numPr>
                <w:ilvl w:val="1"/>
                <w:numId w:val="22"/>
              </w:numPr>
              <w:ind w:left="1116" w:hanging="254"/>
              <w:rPr>
                <w:rFonts w:eastAsia="Times New Roman"/>
              </w:rPr>
            </w:pPr>
            <w:r>
              <w:rPr>
                <w:rFonts w:eastAsia="Times New Roman"/>
              </w:rPr>
              <w:t xml:space="preserve">The board asked questions and gave feedback </w:t>
            </w:r>
            <w:r w:rsidR="004737CD">
              <w:rPr>
                <w:rFonts w:eastAsia="Times New Roman"/>
              </w:rPr>
              <w:t>on concerns and potential solutions.</w:t>
            </w:r>
          </w:p>
          <w:p w14:paraId="17BE909F" w14:textId="21877866" w:rsidR="00E547AC" w:rsidRDefault="00432BC3" w:rsidP="004737CD">
            <w:pPr>
              <w:pStyle w:val="ListParagraph"/>
              <w:numPr>
                <w:ilvl w:val="0"/>
                <w:numId w:val="22"/>
              </w:numPr>
              <w:rPr>
                <w:rFonts w:eastAsia="Times New Roman"/>
              </w:rPr>
            </w:pPr>
            <w:r>
              <w:rPr>
                <w:rFonts w:eastAsia="Times New Roman"/>
              </w:rPr>
              <w:t>State Budget Process</w:t>
            </w:r>
          </w:p>
          <w:p w14:paraId="69DC05DE" w14:textId="77777777" w:rsidR="004737CD" w:rsidRDefault="004737CD" w:rsidP="004737CD">
            <w:pPr>
              <w:pStyle w:val="ListParagraph"/>
              <w:numPr>
                <w:ilvl w:val="1"/>
                <w:numId w:val="22"/>
              </w:numPr>
              <w:ind w:left="1116" w:hanging="254"/>
              <w:rPr>
                <w:rFonts w:eastAsia="Times New Roman"/>
              </w:rPr>
            </w:pPr>
            <w:r>
              <w:rPr>
                <w:rFonts w:eastAsia="Times New Roman"/>
              </w:rPr>
              <w:t>Andy reviewed the state’s general budget process and answered questions from the board.</w:t>
            </w:r>
          </w:p>
          <w:p w14:paraId="331D4918" w14:textId="2BA47E05" w:rsidR="00675BA9" w:rsidRPr="004737CD" w:rsidRDefault="004737CD" w:rsidP="004737CD">
            <w:pPr>
              <w:pStyle w:val="ListParagraph"/>
              <w:numPr>
                <w:ilvl w:val="1"/>
                <w:numId w:val="22"/>
              </w:numPr>
              <w:ind w:left="1116" w:hanging="254"/>
              <w:rPr>
                <w:rFonts w:eastAsia="Times New Roman"/>
              </w:rPr>
            </w:pPr>
            <w:r w:rsidRPr="004737CD">
              <w:rPr>
                <w:rFonts w:eastAsia="Times New Roman"/>
              </w:rPr>
              <w:t xml:space="preserve">The group discussed </w:t>
            </w:r>
            <w:r w:rsidRPr="004737CD">
              <w:rPr>
                <w:rFonts w:cstheme="minorHAnsi"/>
              </w:rPr>
              <w:t xml:space="preserve">how the board can more effectively and proactively advocate for grant appropriations going forward. </w:t>
            </w:r>
          </w:p>
        </w:tc>
      </w:tr>
      <w:tr w:rsidR="00E547AC" w14:paraId="23AEC665" w14:textId="77777777" w:rsidTr="004737CD">
        <w:trPr>
          <w:trHeight w:val="1251"/>
          <w:jc w:val="center"/>
        </w:trPr>
        <w:tc>
          <w:tcPr>
            <w:tcW w:w="471" w:type="dxa"/>
          </w:tcPr>
          <w:p w14:paraId="62F5767E" w14:textId="4EE63B7F" w:rsidR="00E547AC" w:rsidRDefault="008A4186" w:rsidP="00990C23">
            <w:pPr>
              <w:ind w:left="66"/>
              <w:rPr>
                <w:rFonts w:cstheme="minorHAnsi"/>
              </w:rPr>
            </w:pPr>
            <w:r>
              <w:rPr>
                <w:rFonts w:cstheme="minorHAnsi"/>
              </w:rPr>
              <w:t>VIII.</w:t>
            </w:r>
          </w:p>
        </w:tc>
        <w:tc>
          <w:tcPr>
            <w:tcW w:w="9879" w:type="dxa"/>
          </w:tcPr>
          <w:p w14:paraId="7397F2F1" w14:textId="77777777" w:rsidR="008A4186" w:rsidRDefault="008A4186" w:rsidP="00071D33">
            <w:pPr>
              <w:rPr>
                <w:rFonts w:cstheme="minorHAnsi"/>
                <w:b/>
                <w:bCs/>
                <w:u w:val="single"/>
              </w:rPr>
            </w:pPr>
            <w:r w:rsidRPr="00361ED7">
              <w:rPr>
                <w:rFonts w:cstheme="minorHAnsi"/>
                <w:b/>
                <w:bCs/>
                <w:u w:val="single"/>
              </w:rPr>
              <w:t>Future Meetings:</w:t>
            </w:r>
          </w:p>
          <w:p w14:paraId="50B7D79F" w14:textId="6B06DB53" w:rsidR="004737CD" w:rsidRPr="004737CD" w:rsidRDefault="004737CD" w:rsidP="004737CD">
            <w:pPr>
              <w:pStyle w:val="ListParagraph"/>
              <w:numPr>
                <w:ilvl w:val="0"/>
                <w:numId w:val="23"/>
              </w:numPr>
              <w:rPr>
                <w:rFonts w:cstheme="minorHAnsi"/>
              </w:rPr>
            </w:pPr>
            <w:r w:rsidRPr="004737CD">
              <w:rPr>
                <w:rFonts w:cstheme="minorHAnsi"/>
              </w:rPr>
              <w:t>October 21, 2021 – Virtual</w:t>
            </w:r>
          </w:p>
          <w:p w14:paraId="052352B6" w14:textId="3303E2F6" w:rsidR="004737CD" w:rsidRPr="004737CD" w:rsidRDefault="004737CD" w:rsidP="004737CD">
            <w:pPr>
              <w:pStyle w:val="ListParagraph"/>
              <w:numPr>
                <w:ilvl w:val="0"/>
                <w:numId w:val="23"/>
              </w:numPr>
              <w:rPr>
                <w:rFonts w:cstheme="minorHAnsi"/>
              </w:rPr>
            </w:pPr>
            <w:r w:rsidRPr="004737CD">
              <w:rPr>
                <w:rFonts w:cstheme="minorHAnsi"/>
              </w:rPr>
              <w:t>November 5, 2021 – Special meeting – Virtual</w:t>
            </w:r>
          </w:p>
          <w:p w14:paraId="7DCFB063" w14:textId="6B7F04DF" w:rsidR="004737CD" w:rsidRPr="004737CD" w:rsidRDefault="004737CD" w:rsidP="004737CD">
            <w:pPr>
              <w:pStyle w:val="ListParagraph"/>
              <w:numPr>
                <w:ilvl w:val="0"/>
                <w:numId w:val="23"/>
              </w:numPr>
              <w:rPr>
                <w:rFonts w:cstheme="minorHAnsi"/>
              </w:rPr>
            </w:pPr>
            <w:r w:rsidRPr="004737CD">
              <w:rPr>
                <w:rFonts w:cstheme="minorHAnsi"/>
              </w:rPr>
              <w:t>November 18, 202 - Cancel</w:t>
            </w:r>
          </w:p>
        </w:tc>
      </w:tr>
      <w:tr w:rsidR="008A4186" w14:paraId="1D5B9639" w14:textId="77777777" w:rsidTr="008A4186">
        <w:trPr>
          <w:trHeight w:val="621"/>
          <w:jc w:val="center"/>
        </w:trPr>
        <w:tc>
          <w:tcPr>
            <w:tcW w:w="471" w:type="dxa"/>
          </w:tcPr>
          <w:p w14:paraId="23877668" w14:textId="05C0F6B1" w:rsidR="008A4186" w:rsidRDefault="008A4186" w:rsidP="00990C23">
            <w:pPr>
              <w:ind w:left="66"/>
              <w:rPr>
                <w:rFonts w:cstheme="minorHAnsi"/>
              </w:rPr>
            </w:pPr>
            <w:r>
              <w:rPr>
                <w:rFonts w:cstheme="minorHAnsi"/>
              </w:rPr>
              <w:t>IX.</w:t>
            </w:r>
          </w:p>
        </w:tc>
        <w:tc>
          <w:tcPr>
            <w:tcW w:w="9879" w:type="dxa"/>
          </w:tcPr>
          <w:p w14:paraId="5FE676E6" w14:textId="77777777" w:rsidR="008A4186" w:rsidRDefault="008A4186" w:rsidP="008A4186">
            <w:pPr>
              <w:rPr>
                <w:rFonts w:cstheme="minorHAnsi"/>
                <w:b/>
                <w:bCs/>
                <w:u w:val="single"/>
              </w:rPr>
            </w:pPr>
            <w:r>
              <w:rPr>
                <w:rFonts w:cstheme="minorHAnsi"/>
                <w:b/>
                <w:bCs/>
                <w:u w:val="single"/>
              </w:rPr>
              <w:t>Public Comment:</w:t>
            </w:r>
          </w:p>
          <w:p w14:paraId="1ED64681" w14:textId="276C335E" w:rsidR="008A4186" w:rsidRDefault="008A4186" w:rsidP="008A4186">
            <w:pPr>
              <w:rPr>
                <w:rFonts w:cstheme="minorHAnsi"/>
                <w:b/>
                <w:bCs/>
                <w:u w:val="single"/>
              </w:rPr>
            </w:pPr>
            <w:r w:rsidRPr="00F55CCD">
              <w:rPr>
                <w:rFonts w:cstheme="minorHAnsi"/>
              </w:rPr>
              <w:t>None</w:t>
            </w:r>
          </w:p>
        </w:tc>
      </w:tr>
      <w:tr w:rsidR="00564AAB" w14:paraId="2C9325AC" w14:textId="77777777" w:rsidTr="004737CD">
        <w:trPr>
          <w:trHeight w:val="693"/>
          <w:jc w:val="center"/>
        </w:trPr>
        <w:tc>
          <w:tcPr>
            <w:tcW w:w="471" w:type="dxa"/>
          </w:tcPr>
          <w:p w14:paraId="152AE5D2" w14:textId="623AAF8D" w:rsidR="00564AAB" w:rsidRPr="001E1FA4" w:rsidRDefault="008A4186" w:rsidP="00564AAB">
            <w:pPr>
              <w:ind w:left="66"/>
              <w:rPr>
                <w:rFonts w:cstheme="minorHAnsi"/>
              </w:rPr>
            </w:pPr>
            <w:r>
              <w:rPr>
                <w:rFonts w:cstheme="minorHAnsi"/>
              </w:rPr>
              <w:t>X</w:t>
            </w:r>
            <w:r w:rsidR="00564AAB">
              <w:rPr>
                <w:rFonts w:cstheme="minorHAnsi"/>
              </w:rPr>
              <w:t>.</w:t>
            </w:r>
          </w:p>
        </w:tc>
        <w:tc>
          <w:tcPr>
            <w:tcW w:w="9879" w:type="dxa"/>
          </w:tcPr>
          <w:p w14:paraId="481D7221" w14:textId="77777777" w:rsidR="00564AAB" w:rsidRDefault="00564AAB" w:rsidP="00564AAB">
            <w:pPr>
              <w:ind w:left="18"/>
              <w:rPr>
                <w:rFonts w:cstheme="minorHAnsi"/>
                <w:b/>
                <w:bCs/>
                <w:u w:val="single"/>
              </w:rPr>
            </w:pPr>
            <w:r w:rsidRPr="000C6EC1">
              <w:rPr>
                <w:rFonts w:cstheme="minorHAnsi"/>
                <w:b/>
                <w:bCs/>
                <w:u w:val="single"/>
              </w:rPr>
              <w:t>Adjournment</w:t>
            </w:r>
            <w:r>
              <w:rPr>
                <w:rFonts w:cstheme="minorHAnsi"/>
                <w:b/>
                <w:bCs/>
                <w:u w:val="single"/>
              </w:rPr>
              <w:t>:</w:t>
            </w:r>
          </w:p>
          <w:p w14:paraId="29BF57AC" w14:textId="6F2B67E0" w:rsidR="00564AAB" w:rsidRPr="00DB4C8B" w:rsidRDefault="00564AAB" w:rsidP="00564AAB">
            <w:pPr>
              <w:pStyle w:val="ListParagraph"/>
              <w:ind w:left="218"/>
              <w:rPr>
                <w:rFonts w:cstheme="minorHAnsi"/>
              </w:rPr>
            </w:pPr>
            <w:r>
              <w:rPr>
                <w:rFonts w:cstheme="minorHAnsi"/>
              </w:rPr>
              <w:t>M</w:t>
            </w:r>
            <w:r w:rsidR="008A4186">
              <w:rPr>
                <w:rFonts w:cstheme="minorHAnsi"/>
              </w:rPr>
              <w:t xml:space="preserve">eeting adjourned at </w:t>
            </w:r>
            <w:r w:rsidR="004737CD">
              <w:rPr>
                <w:rFonts w:cstheme="minorHAnsi"/>
              </w:rPr>
              <w:t>5:01</w:t>
            </w:r>
            <w:r w:rsidR="008A4186">
              <w:rPr>
                <w:rFonts w:cstheme="minorHAnsi"/>
              </w:rPr>
              <w:t>pm</w:t>
            </w:r>
          </w:p>
        </w:tc>
      </w:tr>
    </w:tbl>
    <w:p w14:paraId="5B98C9FA" w14:textId="00084F19" w:rsidR="00D86689" w:rsidRPr="009C2820" w:rsidRDefault="00D86689" w:rsidP="00CD2609"/>
    <w:sectPr w:rsidR="00D86689" w:rsidRPr="009C2820" w:rsidSect="00655E58">
      <w:headerReference w:type="even" r:id="rId8"/>
      <w:headerReference w:type="default" r:id="rId9"/>
      <w:footerReference w:type="even" r:id="rId10"/>
      <w:footerReference w:type="default" r:id="rId11"/>
      <w:headerReference w:type="first" r:id="rId12"/>
      <w:footerReference w:type="first" r:id="rId13"/>
      <w:pgSz w:w="12240" w:h="15840"/>
      <w:pgMar w:top="450" w:right="720" w:bottom="270" w:left="720" w:header="43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2CFA62" w14:textId="77777777" w:rsidR="00194E7D" w:rsidRDefault="00194E7D" w:rsidP="00492E4D">
      <w:pPr>
        <w:spacing w:after="0" w:line="240" w:lineRule="auto"/>
      </w:pPr>
      <w:r>
        <w:separator/>
      </w:r>
    </w:p>
  </w:endnote>
  <w:endnote w:type="continuationSeparator" w:id="0">
    <w:p w14:paraId="6C7642DD" w14:textId="77777777" w:rsidR="00194E7D" w:rsidRDefault="00194E7D" w:rsidP="00492E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useo Slab 500">
    <w:altName w:val="Calibri"/>
    <w:panose1 w:val="00000000000000000000"/>
    <w:charset w:val="00"/>
    <w:family w:val="modern"/>
    <w:notTrueType/>
    <w:pitch w:val="variable"/>
    <w:sig w:usb0="A00000AF" w:usb1="4000004B"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9FD1E6" w14:textId="77777777" w:rsidR="00655E58" w:rsidRDefault="00655E5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C64DFE" w14:textId="0C84114B" w:rsidR="00A10B3A" w:rsidRPr="00A10B3A" w:rsidRDefault="00A10B3A" w:rsidP="00A10B3A">
    <w:pPr>
      <w:jc w:val="center"/>
      <w:rPr>
        <w:sz w:val="20"/>
        <w:szCs w:val="20"/>
      </w:rPr>
    </w:pPr>
    <w:r w:rsidRPr="00C54F8C">
      <w:rPr>
        <w:sz w:val="20"/>
        <w:szCs w:val="20"/>
      </w:rPr>
      <w:t>The mission of the Capital Construction Assistance Board is to protect the health and safety of students, teachers and other persons using public school facilities and maximize student achievement by ensuring that the condition and capacity of public school facilities are sufficient to provide a safe and un-crowded environment that is conducive to student’s learning.</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26A7E4" w14:textId="77777777" w:rsidR="00655E58" w:rsidRDefault="00655E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8506BA" w14:textId="77777777" w:rsidR="00194E7D" w:rsidRDefault="00194E7D" w:rsidP="00492E4D">
      <w:pPr>
        <w:spacing w:after="0" w:line="240" w:lineRule="auto"/>
      </w:pPr>
      <w:r>
        <w:separator/>
      </w:r>
    </w:p>
  </w:footnote>
  <w:footnote w:type="continuationSeparator" w:id="0">
    <w:p w14:paraId="141D8339" w14:textId="77777777" w:rsidR="00194E7D" w:rsidRDefault="00194E7D" w:rsidP="00492E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EE30ED" w14:textId="020FAC6E" w:rsidR="00655E58" w:rsidRDefault="00655E5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9F85A" w14:textId="16F7A60C" w:rsidR="00492E4D" w:rsidRDefault="00492E4D">
    <w:pPr>
      <w:pStyle w:val="Header"/>
    </w:pPr>
  </w:p>
  <w:p w14:paraId="5B8959ED" w14:textId="77777777" w:rsidR="00492E4D" w:rsidRDefault="00492E4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F0B93A" w14:textId="328ECE70" w:rsidR="00492E4D" w:rsidRDefault="0044241F" w:rsidP="00647BC2">
    <w:pPr>
      <w:pStyle w:val="Header"/>
      <w:jc w:val="center"/>
    </w:pPr>
    <w:r>
      <w:rPr>
        <w:noProof/>
      </w:rPr>
      <mc:AlternateContent>
        <mc:Choice Requires="wps">
          <w:drawing>
            <wp:inline distT="0" distB="0" distL="0" distR="0" wp14:anchorId="248A222A" wp14:editId="4CF57ECA">
              <wp:extent cx="5684520" cy="251460"/>
              <wp:effectExtent l="0" t="0" r="0" b="0"/>
              <wp:docPr id="217" name="Text Box 2" descr="Public School Capital Construction Assistance Board Meeting Minute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4520" cy="251460"/>
                      </a:xfrm>
                      <a:prstGeom prst="rect">
                        <a:avLst/>
                      </a:prstGeom>
                      <a:solidFill>
                        <a:schemeClr val="tx1">
                          <a:lumMod val="65000"/>
                          <a:lumOff val="35000"/>
                        </a:schemeClr>
                      </a:solidFill>
                      <a:ln w="9525">
                        <a:noFill/>
                        <a:miter lim="800000"/>
                        <a:headEnd/>
                        <a:tailEnd/>
                      </a:ln>
                    </wps:spPr>
                    <wps:txbx>
                      <w:txbxContent>
                        <w:p w14:paraId="5F3522A5" w14:textId="3B9B7DE4" w:rsidR="0044241F" w:rsidRPr="00A4220B" w:rsidRDefault="00A4220B" w:rsidP="009C2820">
                          <w:pPr>
                            <w:spacing w:after="0"/>
                            <w:jc w:val="center"/>
                            <w:rPr>
                              <w:rFonts w:ascii="Museo Slab 500" w:hAnsi="Museo Slab 500" w:cstheme="minorHAnsi"/>
                              <w:bCs/>
                              <w:color w:val="FFFFFF" w:themeColor="background1"/>
                              <w:sz w:val="28"/>
                              <w:szCs w:val="28"/>
                            </w:rPr>
                          </w:pPr>
                          <w:r w:rsidRPr="00A4220B">
                            <w:rPr>
                              <w:rFonts w:ascii="Museo Slab 500" w:hAnsi="Museo Slab 500" w:cstheme="minorHAnsi"/>
                              <w:bCs/>
                              <w:color w:val="FFFFFF" w:themeColor="background1"/>
                              <w:sz w:val="28"/>
                              <w:szCs w:val="28"/>
                            </w:rPr>
                            <w:t>CDE MEETING MINUTES</w:t>
                          </w:r>
                        </w:p>
                      </w:txbxContent>
                    </wps:txbx>
                    <wps:bodyPr rot="0" vert="horz" wrap="square" lIns="0" tIns="0" rIns="0" bIns="0" anchor="ctr" anchorCtr="0">
                      <a:noAutofit/>
                    </wps:bodyPr>
                  </wps:wsp>
                </a:graphicData>
              </a:graphic>
            </wp:inline>
          </w:drawing>
        </mc:Choice>
        <mc:Fallback>
          <w:pict>
            <v:shapetype w14:anchorId="248A222A" id="_x0000_t202" coordsize="21600,21600" o:spt="202" path="m,l,21600r21600,l21600,xe">
              <v:stroke joinstyle="miter"/>
              <v:path gradientshapeok="t" o:connecttype="rect"/>
            </v:shapetype>
            <v:shape id="Text Box 2" o:spid="_x0000_s1026" type="#_x0000_t202" alt="Public School Capital Construction Assistance Board Meeting Minutes" style="width:447.6pt;height:19.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1AgpHQIAACIEAAAOAAAAZHJzL2Uyb0RvYy54bWysU9uO0zAQfUfiHyy/06RlUy1R09XSZRHS&#10;siAtfIDrOI2F7Qljt0n5esZO0uXyhnixxmP7nJkzx5ubwRp2Uug1uIovFzlnykmotTtU/OuX+1fX&#10;nPkgXC0MOFXxs/L8ZvvyxabvSrWCFkytkBGI82XfVbwNoSuzzMtWWeEX0ClHhw2gFYG2eMhqFD2h&#10;W5Ot8nyd9YB1hyCV95S9Gw/5NuE3jZLhU9N4FZipONUW0opp3cc1225EeUDRtVpOZYh/qMIK7Yj0&#10;AnUngmBH1H9BWS0RPDRhIcFm0DRaqtQDdbPM/+jmqRWdSr2QOL67yOT/H6x8PD11n5GF4S0MNMDU&#10;hO8eQH7zzMGuFe6gbhGhb5WoiXgZJcv6zpfT0yi1L30E2fcfoaYhi2OABDQ0aKMq1CcjdBrA+SK6&#10;GgKTlCzW11fFio4kna2K5dU6TSUT5fy6Qx/eK7AsBhVHGmpCF6cHH2I1opyvRDIPRtf32pi0iUZS&#10;O4PsJMgCYRg7NEdLpY65dZHnkxEoTXYZ06/nNMEnO0aURPYbgXGsr/ibYlWkmhxE5uQqqwNZ22hb&#10;8WtimDmiju9cna4Eoc0YE4lxk7BRy1HVMOwHuhgF3kN9JokRRgvTl6OgBfzBWU/2rbj/fhSoODMf&#10;HI0pen0OcA72cyCcpKcVlwE5Gze7kH5F1MzBLQ2w0UnbZ+6pOjJiUmH6NNHpv+7Treevvf0JAAD/&#10;/wMAUEsDBBQABgAIAAAAIQAEjfeV3AAAAAQBAAAPAAAAZHJzL2Rvd25yZXYueG1sTI9BS8NAEIXv&#10;gv9hGcGL2I0VQ5JmU6TQSymItRdv0+yYhGZnl+ymif/e1Yu9DDze471vyvVsenGhwXeWFTwtEhDE&#10;tdUdNwqOH9vHDIQPyBp7y6Tgmzysq9ubEgttJ36nyyE0IpawL1BBG4IrpPR1Swb9wjri6H3ZwWCI&#10;cmikHnCK5aaXyyRJpcGO40KLjjYt1efDaBT4fHf83L7td27vcBofOJ2zTarU/d38ugIRaA7/YfjF&#10;j+hQRaaTHVl70SuIj4S/G70sf1mCOCl4zlOQVSmv4asfAAAA//8DAFBLAQItABQABgAIAAAAIQC2&#10;gziS/gAAAOEBAAATAAAAAAAAAAAAAAAAAAAAAABbQ29udGVudF9UeXBlc10ueG1sUEsBAi0AFAAG&#10;AAgAAAAhADj9If/WAAAAlAEAAAsAAAAAAAAAAAAAAAAALwEAAF9yZWxzLy5yZWxzUEsBAi0AFAAG&#10;AAgAAAAhAJnUCCkdAgAAIgQAAA4AAAAAAAAAAAAAAAAALgIAAGRycy9lMm9Eb2MueG1sUEsBAi0A&#10;FAAGAAgAAAAhAASN95XcAAAABAEAAA8AAAAAAAAAAAAAAAAAdwQAAGRycy9kb3ducmV2LnhtbFBL&#10;BQYAAAAABAAEAPMAAACABQAAAAA=&#10;" fillcolor="#5a5a5a [2109]" stroked="f">
              <v:textbox inset="0,0,0,0">
                <w:txbxContent>
                  <w:p w14:paraId="5F3522A5" w14:textId="3B9B7DE4" w:rsidR="0044241F" w:rsidRPr="00A4220B" w:rsidRDefault="00A4220B" w:rsidP="009C2820">
                    <w:pPr>
                      <w:spacing w:after="0"/>
                      <w:jc w:val="center"/>
                      <w:rPr>
                        <w:rFonts w:ascii="Museo Slab 500" w:hAnsi="Museo Slab 500" w:cstheme="minorHAnsi"/>
                        <w:bCs/>
                        <w:color w:val="FFFFFF" w:themeColor="background1"/>
                        <w:sz w:val="28"/>
                        <w:szCs w:val="28"/>
                      </w:rPr>
                    </w:pPr>
                    <w:r w:rsidRPr="00A4220B">
                      <w:rPr>
                        <w:rFonts w:ascii="Museo Slab 500" w:hAnsi="Museo Slab 500" w:cstheme="minorHAnsi"/>
                        <w:bCs/>
                        <w:color w:val="FFFFFF" w:themeColor="background1"/>
                        <w:sz w:val="28"/>
                        <w:szCs w:val="28"/>
                      </w:rPr>
                      <w:t>CDE MEETING MINUTES</w:t>
                    </w:r>
                  </w:p>
                </w:txbxContent>
              </v:textbox>
              <w10:anchorlock/>
            </v:shape>
          </w:pict>
        </mc:Fallback>
      </mc:AlternateContent>
    </w:r>
    <w:r w:rsidR="00A4220B">
      <w:rPr>
        <w:noProof/>
      </w:rPr>
      <w:drawing>
        <wp:inline distT="0" distB="0" distL="0" distR="0" wp14:anchorId="4B06F166" wp14:editId="2493B89F">
          <wp:extent cx="4364182" cy="181368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genda head.jpg"/>
                  <pic:cNvPicPr/>
                </pic:nvPicPr>
                <pic:blipFill rotWithShape="1">
                  <a:blip r:embed="rId1" cstate="print">
                    <a:extLst>
                      <a:ext uri="{28A0092B-C50C-407E-A947-70E740481C1C}">
                        <a14:useLocalDpi xmlns:a14="http://schemas.microsoft.com/office/drawing/2010/main" val="0"/>
                      </a:ext>
                    </a:extLst>
                  </a:blip>
                  <a:srcRect t="11176"/>
                  <a:stretch/>
                </pic:blipFill>
                <pic:spPr bwMode="auto">
                  <a:xfrm>
                    <a:off x="0" y="0"/>
                    <a:ext cx="4446369" cy="1847840"/>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A0682"/>
    <w:multiLevelType w:val="hybridMultilevel"/>
    <w:tmpl w:val="9B3851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03601E"/>
    <w:multiLevelType w:val="hybridMultilevel"/>
    <w:tmpl w:val="78F4AB92"/>
    <w:lvl w:ilvl="0" w:tplc="04090015">
      <w:start w:val="1"/>
      <w:numFmt w:val="upperLetter"/>
      <w:lvlText w:val="%1."/>
      <w:lvlJc w:val="left"/>
      <w:pPr>
        <w:ind w:left="830" w:hanging="360"/>
      </w:pPr>
    </w:lvl>
    <w:lvl w:ilvl="1" w:tplc="04090001">
      <w:start w:val="1"/>
      <w:numFmt w:val="bullet"/>
      <w:lvlText w:val=""/>
      <w:lvlJc w:val="left"/>
      <w:pPr>
        <w:ind w:left="1550" w:hanging="360"/>
      </w:pPr>
      <w:rPr>
        <w:rFonts w:ascii="Symbol" w:hAnsi="Symbol" w:hint="default"/>
      </w:rPr>
    </w:lvl>
    <w:lvl w:ilvl="2" w:tplc="92FC6552">
      <w:numFmt w:val="bullet"/>
      <w:lvlText w:val="–"/>
      <w:lvlJc w:val="left"/>
      <w:pPr>
        <w:ind w:left="2270" w:hanging="180"/>
      </w:pPr>
      <w:rPr>
        <w:rFonts w:ascii="Calibri" w:eastAsiaTheme="minorHAnsi" w:hAnsi="Calibri" w:cstheme="minorBidi" w:hint="default"/>
      </w:rPr>
    </w:lvl>
    <w:lvl w:ilvl="3" w:tplc="0409000F" w:tentative="1">
      <w:start w:val="1"/>
      <w:numFmt w:val="decimal"/>
      <w:lvlText w:val="%4."/>
      <w:lvlJc w:val="left"/>
      <w:pPr>
        <w:ind w:left="2990" w:hanging="360"/>
      </w:pPr>
    </w:lvl>
    <w:lvl w:ilvl="4" w:tplc="04090019" w:tentative="1">
      <w:start w:val="1"/>
      <w:numFmt w:val="lowerLetter"/>
      <w:lvlText w:val="%5."/>
      <w:lvlJc w:val="left"/>
      <w:pPr>
        <w:ind w:left="3710" w:hanging="360"/>
      </w:pPr>
    </w:lvl>
    <w:lvl w:ilvl="5" w:tplc="0409001B" w:tentative="1">
      <w:start w:val="1"/>
      <w:numFmt w:val="lowerRoman"/>
      <w:lvlText w:val="%6."/>
      <w:lvlJc w:val="right"/>
      <w:pPr>
        <w:ind w:left="4430" w:hanging="180"/>
      </w:pPr>
    </w:lvl>
    <w:lvl w:ilvl="6" w:tplc="0409000F" w:tentative="1">
      <w:start w:val="1"/>
      <w:numFmt w:val="decimal"/>
      <w:lvlText w:val="%7."/>
      <w:lvlJc w:val="left"/>
      <w:pPr>
        <w:ind w:left="5150" w:hanging="360"/>
      </w:pPr>
    </w:lvl>
    <w:lvl w:ilvl="7" w:tplc="04090019" w:tentative="1">
      <w:start w:val="1"/>
      <w:numFmt w:val="lowerLetter"/>
      <w:lvlText w:val="%8."/>
      <w:lvlJc w:val="left"/>
      <w:pPr>
        <w:ind w:left="5870" w:hanging="360"/>
      </w:pPr>
    </w:lvl>
    <w:lvl w:ilvl="8" w:tplc="0409001B" w:tentative="1">
      <w:start w:val="1"/>
      <w:numFmt w:val="lowerRoman"/>
      <w:lvlText w:val="%9."/>
      <w:lvlJc w:val="right"/>
      <w:pPr>
        <w:ind w:left="6590" w:hanging="180"/>
      </w:pPr>
    </w:lvl>
  </w:abstractNum>
  <w:abstractNum w:abstractNumId="2" w15:restartNumberingAfterBreak="0">
    <w:nsid w:val="16A743C6"/>
    <w:multiLevelType w:val="hybridMultilevel"/>
    <w:tmpl w:val="AD925944"/>
    <w:lvl w:ilvl="0" w:tplc="04090001">
      <w:start w:val="1"/>
      <w:numFmt w:val="bullet"/>
      <w:lvlText w:val=""/>
      <w:lvlJc w:val="left"/>
      <w:pPr>
        <w:ind w:left="880" w:hanging="360"/>
      </w:pPr>
      <w:rPr>
        <w:rFonts w:ascii="Symbol" w:hAnsi="Symbo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3" w15:restartNumberingAfterBreak="0">
    <w:nsid w:val="17251C00"/>
    <w:multiLevelType w:val="hybridMultilevel"/>
    <w:tmpl w:val="A5BC9E58"/>
    <w:lvl w:ilvl="0" w:tplc="04090015">
      <w:start w:val="1"/>
      <w:numFmt w:val="upperLetter"/>
      <w:lvlText w:val="%1."/>
      <w:lvlJc w:val="left"/>
      <w:pPr>
        <w:ind w:left="845" w:hanging="360"/>
      </w:pPr>
    </w:lvl>
    <w:lvl w:ilvl="1" w:tplc="04090019" w:tentative="1">
      <w:start w:val="1"/>
      <w:numFmt w:val="lowerLetter"/>
      <w:lvlText w:val="%2."/>
      <w:lvlJc w:val="left"/>
      <w:pPr>
        <w:ind w:left="1565" w:hanging="360"/>
      </w:pPr>
    </w:lvl>
    <w:lvl w:ilvl="2" w:tplc="0409001B" w:tentative="1">
      <w:start w:val="1"/>
      <w:numFmt w:val="lowerRoman"/>
      <w:lvlText w:val="%3."/>
      <w:lvlJc w:val="right"/>
      <w:pPr>
        <w:ind w:left="2285" w:hanging="180"/>
      </w:pPr>
    </w:lvl>
    <w:lvl w:ilvl="3" w:tplc="0409000F" w:tentative="1">
      <w:start w:val="1"/>
      <w:numFmt w:val="decimal"/>
      <w:lvlText w:val="%4."/>
      <w:lvlJc w:val="left"/>
      <w:pPr>
        <w:ind w:left="3005" w:hanging="360"/>
      </w:pPr>
    </w:lvl>
    <w:lvl w:ilvl="4" w:tplc="04090019" w:tentative="1">
      <w:start w:val="1"/>
      <w:numFmt w:val="lowerLetter"/>
      <w:lvlText w:val="%5."/>
      <w:lvlJc w:val="left"/>
      <w:pPr>
        <w:ind w:left="3725" w:hanging="360"/>
      </w:pPr>
    </w:lvl>
    <w:lvl w:ilvl="5" w:tplc="0409001B" w:tentative="1">
      <w:start w:val="1"/>
      <w:numFmt w:val="lowerRoman"/>
      <w:lvlText w:val="%6."/>
      <w:lvlJc w:val="right"/>
      <w:pPr>
        <w:ind w:left="4445" w:hanging="180"/>
      </w:pPr>
    </w:lvl>
    <w:lvl w:ilvl="6" w:tplc="0409000F" w:tentative="1">
      <w:start w:val="1"/>
      <w:numFmt w:val="decimal"/>
      <w:lvlText w:val="%7."/>
      <w:lvlJc w:val="left"/>
      <w:pPr>
        <w:ind w:left="5165" w:hanging="360"/>
      </w:pPr>
    </w:lvl>
    <w:lvl w:ilvl="7" w:tplc="04090019" w:tentative="1">
      <w:start w:val="1"/>
      <w:numFmt w:val="lowerLetter"/>
      <w:lvlText w:val="%8."/>
      <w:lvlJc w:val="left"/>
      <w:pPr>
        <w:ind w:left="5885" w:hanging="360"/>
      </w:pPr>
    </w:lvl>
    <w:lvl w:ilvl="8" w:tplc="0409001B" w:tentative="1">
      <w:start w:val="1"/>
      <w:numFmt w:val="lowerRoman"/>
      <w:lvlText w:val="%9."/>
      <w:lvlJc w:val="right"/>
      <w:pPr>
        <w:ind w:left="6605" w:hanging="180"/>
      </w:pPr>
    </w:lvl>
  </w:abstractNum>
  <w:abstractNum w:abstractNumId="4" w15:restartNumberingAfterBreak="0">
    <w:nsid w:val="17DA3D22"/>
    <w:multiLevelType w:val="hybridMultilevel"/>
    <w:tmpl w:val="1DF00950"/>
    <w:lvl w:ilvl="0" w:tplc="04090001">
      <w:start w:val="1"/>
      <w:numFmt w:val="bullet"/>
      <w:lvlText w:val=""/>
      <w:lvlJc w:val="left"/>
      <w:pPr>
        <w:ind w:left="738" w:hanging="360"/>
      </w:pPr>
      <w:rPr>
        <w:rFonts w:ascii="Symbol" w:hAnsi="Symbol" w:hint="default"/>
      </w:rPr>
    </w:lvl>
    <w:lvl w:ilvl="1" w:tplc="04090003" w:tentative="1">
      <w:start w:val="1"/>
      <w:numFmt w:val="bullet"/>
      <w:lvlText w:val="o"/>
      <w:lvlJc w:val="left"/>
      <w:pPr>
        <w:ind w:left="1458" w:hanging="360"/>
      </w:pPr>
      <w:rPr>
        <w:rFonts w:ascii="Courier New" w:hAnsi="Courier New" w:cs="Courier New" w:hint="default"/>
      </w:rPr>
    </w:lvl>
    <w:lvl w:ilvl="2" w:tplc="04090005" w:tentative="1">
      <w:start w:val="1"/>
      <w:numFmt w:val="bullet"/>
      <w:lvlText w:val=""/>
      <w:lvlJc w:val="left"/>
      <w:pPr>
        <w:ind w:left="2178" w:hanging="360"/>
      </w:pPr>
      <w:rPr>
        <w:rFonts w:ascii="Wingdings" w:hAnsi="Wingdings" w:hint="default"/>
      </w:rPr>
    </w:lvl>
    <w:lvl w:ilvl="3" w:tplc="04090001" w:tentative="1">
      <w:start w:val="1"/>
      <w:numFmt w:val="bullet"/>
      <w:lvlText w:val=""/>
      <w:lvlJc w:val="left"/>
      <w:pPr>
        <w:ind w:left="2898" w:hanging="360"/>
      </w:pPr>
      <w:rPr>
        <w:rFonts w:ascii="Symbol" w:hAnsi="Symbol" w:hint="default"/>
      </w:rPr>
    </w:lvl>
    <w:lvl w:ilvl="4" w:tplc="04090003" w:tentative="1">
      <w:start w:val="1"/>
      <w:numFmt w:val="bullet"/>
      <w:lvlText w:val="o"/>
      <w:lvlJc w:val="left"/>
      <w:pPr>
        <w:ind w:left="3618" w:hanging="360"/>
      </w:pPr>
      <w:rPr>
        <w:rFonts w:ascii="Courier New" w:hAnsi="Courier New" w:cs="Courier New" w:hint="default"/>
      </w:rPr>
    </w:lvl>
    <w:lvl w:ilvl="5" w:tplc="04090005" w:tentative="1">
      <w:start w:val="1"/>
      <w:numFmt w:val="bullet"/>
      <w:lvlText w:val=""/>
      <w:lvlJc w:val="left"/>
      <w:pPr>
        <w:ind w:left="4338" w:hanging="360"/>
      </w:pPr>
      <w:rPr>
        <w:rFonts w:ascii="Wingdings" w:hAnsi="Wingdings" w:hint="default"/>
      </w:rPr>
    </w:lvl>
    <w:lvl w:ilvl="6" w:tplc="04090001" w:tentative="1">
      <w:start w:val="1"/>
      <w:numFmt w:val="bullet"/>
      <w:lvlText w:val=""/>
      <w:lvlJc w:val="left"/>
      <w:pPr>
        <w:ind w:left="5058" w:hanging="360"/>
      </w:pPr>
      <w:rPr>
        <w:rFonts w:ascii="Symbol" w:hAnsi="Symbol" w:hint="default"/>
      </w:rPr>
    </w:lvl>
    <w:lvl w:ilvl="7" w:tplc="04090003" w:tentative="1">
      <w:start w:val="1"/>
      <w:numFmt w:val="bullet"/>
      <w:lvlText w:val="o"/>
      <w:lvlJc w:val="left"/>
      <w:pPr>
        <w:ind w:left="5778" w:hanging="360"/>
      </w:pPr>
      <w:rPr>
        <w:rFonts w:ascii="Courier New" w:hAnsi="Courier New" w:cs="Courier New" w:hint="default"/>
      </w:rPr>
    </w:lvl>
    <w:lvl w:ilvl="8" w:tplc="04090005" w:tentative="1">
      <w:start w:val="1"/>
      <w:numFmt w:val="bullet"/>
      <w:lvlText w:val=""/>
      <w:lvlJc w:val="left"/>
      <w:pPr>
        <w:ind w:left="6498" w:hanging="360"/>
      </w:pPr>
      <w:rPr>
        <w:rFonts w:ascii="Wingdings" w:hAnsi="Wingdings" w:hint="default"/>
      </w:rPr>
    </w:lvl>
  </w:abstractNum>
  <w:abstractNum w:abstractNumId="5" w15:restartNumberingAfterBreak="0">
    <w:nsid w:val="1EA555E8"/>
    <w:multiLevelType w:val="hybridMultilevel"/>
    <w:tmpl w:val="D46CE5AE"/>
    <w:lvl w:ilvl="0" w:tplc="04090001">
      <w:start w:val="1"/>
      <w:numFmt w:val="bullet"/>
      <w:lvlText w:val=""/>
      <w:lvlJc w:val="left"/>
      <w:pPr>
        <w:ind w:left="1386" w:hanging="360"/>
      </w:pPr>
      <w:rPr>
        <w:rFonts w:ascii="Symbol" w:hAnsi="Symbol" w:hint="default"/>
      </w:rPr>
    </w:lvl>
    <w:lvl w:ilvl="1" w:tplc="04090003" w:tentative="1">
      <w:start w:val="1"/>
      <w:numFmt w:val="bullet"/>
      <w:lvlText w:val="o"/>
      <w:lvlJc w:val="left"/>
      <w:pPr>
        <w:ind w:left="2106" w:hanging="360"/>
      </w:pPr>
      <w:rPr>
        <w:rFonts w:ascii="Courier New" w:hAnsi="Courier New" w:cs="Courier New" w:hint="default"/>
      </w:rPr>
    </w:lvl>
    <w:lvl w:ilvl="2" w:tplc="04090005" w:tentative="1">
      <w:start w:val="1"/>
      <w:numFmt w:val="bullet"/>
      <w:lvlText w:val=""/>
      <w:lvlJc w:val="left"/>
      <w:pPr>
        <w:ind w:left="2826" w:hanging="360"/>
      </w:pPr>
      <w:rPr>
        <w:rFonts w:ascii="Wingdings" w:hAnsi="Wingdings" w:hint="default"/>
      </w:rPr>
    </w:lvl>
    <w:lvl w:ilvl="3" w:tplc="04090001" w:tentative="1">
      <w:start w:val="1"/>
      <w:numFmt w:val="bullet"/>
      <w:lvlText w:val=""/>
      <w:lvlJc w:val="left"/>
      <w:pPr>
        <w:ind w:left="3546" w:hanging="360"/>
      </w:pPr>
      <w:rPr>
        <w:rFonts w:ascii="Symbol" w:hAnsi="Symbol" w:hint="default"/>
      </w:rPr>
    </w:lvl>
    <w:lvl w:ilvl="4" w:tplc="04090003" w:tentative="1">
      <w:start w:val="1"/>
      <w:numFmt w:val="bullet"/>
      <w:lvlText w:val="o"/>
      <w:lvlJc w:val="left"/>
      <w:pPr>
        <w:ind w:left="4266" w:hanging="360"/>
      </w:pPr>
      <w:rPr>
        <w:rFonts w:ascii="Courier New" w:hAnsi="Courier New" w:cs="Courier New" w:hint="default"/>
      </w:rPr>
    </w:lvl>
    <w:lvl w:ilvl="5" w:tplc="04090005" w:tentative="1">
      <w:start w:val="1"/>
      <w:numFmt w:val="bullet"/>
      <w:lvlText w:val=""/>
      <w:lvlJc w:val="left"/>
      <w:pPr>
        <w:ind w:left="4986" w:hanging="360"/>
      </w:pPr>
      <w:rPr>
        <w:rFonts w:ascii="Wingdings" w:hAnsi="Wingdings" w:hint="default"/>
      </w:rPr>
    </w:lvl>
    <w:lvl w:ilvl="6" w:tplc="04090001" w:tentative="1">
      <w:start w:val="1"/>
      <w:numFmt w:val="bullet"/>
      <w:lvlText w:val=""/>
      <w:lvlJc w:val="left"/>
      <w:pPr>
        <w:ind w:left="5706" w:hanging="360"/>
      </w:pPr>
      <w:rPr>
        <w:rFonts w:ascii="Symbol" w:hAnsi="Symbol" w:hint="default"/>
      </w:rPr>
    </w:lvl>
    <w:lvl w:ilvl="7" w:tplc="04090003" w:tentative="1">
      <w:start w:val="1"/>
      <w:numFmt w:val="bullet"/>
      <w:lvlText w:val="o"/>
      <w:lvlJc w:val="left"/>
      <w:pPr>
        <w:ind w:left="6426" w:hanging="360"/>
      </w:pPr>
      <w:rPr>
        <w:rFonts w:ascii="Courier New" w:hAnsi="Courier New" w:cs="Courier New" w:hint="default"/>
      </w:rPr>
    </w:lvl>
    <w:lvl w:ilvl="8" w:tplc="04090005" w:tentative="1">
      <w:start w:val="1"/>
      <w:numFmt w:val="bullet"/>
      <w:lvlText w:val=""/>
      <w:lvlJc w:val="left"/>
      <w:pPr>
        <w:ind w:left="7146" w:hanging="360"/>
      </w:pPr>
      <w:rPr>
        <w:rFonts w:ascii="Wingdings" w:hAnsi="Wingdings" w:hint="default"/>
      </w:rPr>
    </w:lvl>
  </w:abstractNum>
  <w:abstractNum w:abstractNumId="6" w15:restartNumberingAfterBreak="0">
    <w:nsid w:val="247D0EA1"/>
    <w:multiLevelType w:val="hybridMultilevel"/>
    <w:tmpl w:val="DC8EF602"/>
    <w:lvl w:ilvl="0" w:tplc="04090001">
      <w:start w:val="1"/>
      <w:numFmt w:val="bullet"/>
      <w:lvlText w:val=""/>
      <w:lvlJc w:val="left"/>
      <w:pPr>
        <w:ind w:left="1244" w:hanging="360"/>
      </w:pPr>
      <w:rPr>
        <w:rFonts w:ascii="Symbol" w:hAnsi="Symbol" w:hint="default"/>
      </w:rPr>
    </w:lvl>
    <w:lvl w:ilvl="1" w:tplc="04090003" w:tentative="1">
      <w:start w:val="1"/>
      <w:numFmt w:val="bullet"/>
      <w:lvlText w:val="o"/>
      <w:lvlJc w:val="left"/>
      <w:pPr>
        <w:ind w:left="1964" w:hanging="360"/>
      </w:pPr>
      <w:rPr>
        <w:rFonts w:ascii="Courier New" w:hAnsi="Courier New" w:cs="Courier New" w:hint="default"/>
      </w:rPr>
    </w:lvl>
    <w:lvl w:ilvl="2" w:tplc="04090005" w:tentative="1">
      <w:start w:val="1"/>
      <w:numFmt w:val="bullet"/>
      <w:lvlText w:val=""/>
      <w:lvlJc w:val="left"/>
      <w:pPr>
        <w:ind w:left="2684" w:hanging="360"/>
      </w:pPr>
      <w:rPr>
        <w:rFonts w:ascii="Wingdings" w:hAnsi="Wingdings" w:hint="default"/>
      </w:rPr>
    </w:lvl>
    <w:lvl w:ilvl="3" w:tplc="04090001" w:tentative="1">
      <w:start w:val="1"/>
      <w:numFmt w:val="bullet"/>
      <w:lvlText w:val=""/>
      <w:lvlJc w:val="left"/>
      <w:pPr>
        <w:ind w:left="3404" w:hanging="360"/>
      </w:pPr>
      <w:rPr>
        <w:rFonts w:ascii="Symbol" w:hAnsi="Symbol" w:hint="default"/>
      </w:rPr>
    </w:lvl>
    <w:lvl w:ilvl="4" w:tplc="04090003" w:tentative="1">
      <w:start w:val="1"/>
      <w:numFmt w:val="bullet"/>
      <w:lvlText w:val="o"/>
      <w:lvlJc w:val="left"/>
      <w:pPr>
        <w:ind w:left="4124" w:hanging="360"/>
      </w:pPr>
      <w:rPr>
        <w:rFonts w:ascii="Courier New" w:hAnsi="Courier New" w:cs="Courier New" w:hint="default"/>
      </w:rPr>
    </w:lvl>
    <w:lvl w:ilvl="5" w:tplc="04090005" w:tentative="1">
      <w:start w:val="1"/>
      <w:numFmt w:val="bullet"/>
      <w:lvlText w:val=""/>
      <w:lvlJc w:val="left"/>
      <w:pPr>
        <w:ind w:left="4844" w:hanging="360"/>
      </w:pPr>
      <w:rPr>
        <w:rFonts w:ascii="Wingdings" w:hAnsi="Wingdings" w:hint="default"/>
      </w:rPr>
    </w:lvl>
    <w:lvl w:ilvl="6" w:tplc="04090001" w:tentative="1">
      <w:start w:val="1"/>
      <w:numFmt w:val="bullet"/>
      <w:lvlText w:val=""/>
      <w:lvlJc w:val="left"/>
      <w:pPr>
        <w:ind w:left="5564" w:hanging="360"/>
      </w:pPr>
      <w:rPr>
        <w:rFonts w:ascii="Symbol" w:hAnsi="Symbol" w:hint="default"/>
      </w:rPr>
    </w:lvl>
    <w:lvl w:ilvl="7" w:tplc="04090003" w:tentative="1">
      <w:start w:val="1"/>
      <w:numFmt w:val="bullet"/>
      <w:lvlText w:val="o"/>
      <w:lvlJc w:val="left"/>
      <w:pPr>
        <w:ind w:left="6284" w:hanging="360"/>
      </w:pPr>
      <w:rPr>
        <w:rFonts w:ascii="Courier New" w:hAnsi="Courier New" w:cs="Courier New" w:hint="default"/>
      </w:rPr>
    </w:lvl>
    <w:lvl w:ilvl="8" w:tplc="04090005" w:tentative="1">
      <w:start w:val="1"/>
      <w:numFmt w:val="bullet"/>
      <w:lvlText w:val=""/>
      <w:lvlJc w:val="left"/>
      <w:pPr>
        <w:ind w:left="7004" w:hanging="360"/>
      </w:pPr>
      <w:rPr>
        <w:rFonts w:ascii="Wingdings" w:hAnsi="Wingdings" w:hint="default"/>
      </w:rPr>
    </w:lvl>
  </w:abstractNum>
  <w:abstractNum w:abstractNumId="7" w15:restartNumberingAfterBreak="0">
    <w:nsid w:val="25030DE9"/>
    <w:multiLevelType w:val="hybridMultilevel"/>
    <w:tmpl w:val="EEC6D106"/>
    <w:lvl w:ilvl="0" w:tplc="F140DB06">
      <w:start w:val="1"/>
      <w:numFmt w:val="lowerLetter"/>
      <w:lvlText w:val="%1."/>
      <w:lvlJc w:val="left"/>
      <w:pPr>
        <w:ind w:left="700" w:hanging="360"/>
      </w:pPr>
      <w:rPr>
        <w:rFonts w:hint="default"/>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8" w15:restartNumberingAfterBreak="0">
    <w:nsid w:val="27A77443"/>
    <w:multiLevelType w:val="hybridMultilevel"/>
    <w:tmpl w:val="1DF46180"/>
    <w:lvl w:ilvl="0" w:tplc="E47C22BC">
      <w:start w:val="1"/>
      <w:numFmt w:val="upperLetter"/>
      <w:lvlText w:val="%1."/>
      <w:lvlJc w:val="left"/>
      <w:pPr>
        <w:ind w:left="700" w:hanging="360"/>
      </w:pPr>
      <w:rPr>
        <w:rFonts w:hint="default"/>
      </w:rPr>
    </w:lvl>
    <w:lvl w:ilvl="1" w:tplc="04090015">
      <w:start w:val="1"/>
      <w:numFmt w:val="upp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9" w15:restartNumberingAfterBreak="0">
    <w:nsid w:val="28E05B78"/>
    <w:multiLevelType w:val="hybridMultilevel"/>
    <w:tmpl w:val="26AAB21C"/>
    <w:lvl w:ilvl="0" w:tplc="9AE02FE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29CC3057"/>
    <w:multiLevelType w:val="hybridMultilevel"/>
    <w:tmpl w:val="55B6A608"/>
    <w:lvl w:ilvl="0" w:tplc="04090015">
      <w:start w:val="1"/>
      <w:numFmt w:val="upperLetter"/>
      <w:lvlText w:val="%1."/>
      <w:lvlJc w:val="left"/>
      <w:pPr>
        <w:ind w:left="700" w:hanging="360"/>
      </w:pPr>
      <w:rPr>
        <w:rFonts w:hint="default"/>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11" w15:restartNumberingAfterBreak="0">
    <w:nsid w:val="352D3254"/>
    <w:multiLevelType w:val="hybridMultilevel"/>
    <w:tmpl w:val="4E38251C"/>
    <w:lvl w:ilvl="0" w:tplc="D48A5A8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6D13829"/>
    <w:multiLevelType w:val="hybridMultilevel"/>
    <w:tmpl w:val="B56A3286"/>
    <w:lvl w:ilvl="0" w:tplc="04090015">
      <w:start w:val="1"/>
      <w:numFmt w:val="upperLetter"/>
      <w:lvlText w:val="%1."/>
      <w:lvlJc w:val="left"/>
      <w:pPr>
        <w:ind w:left="830" w:hanging="360"/>
      </w:pPr>
    </w:lvl>
    <w:lvl w:ilvl="1" w:tplc="04090001">
      <w:start w:val="1"/>
      <w:numFmt w:val="bullet"/>
      <w:lvlText w:val=""/>
      <w:lvlJc w:val="left"/>
      <w:pPr>
        <w:ind w:left="1550" w:hanging="360"/>
      </w:pPr>
      <w:rPr>
        <w:rFonts w:ascii="Symbol" w:hAnsi="Symbol" w:hint="default"/>
      </w:rPr>
    </w:lvl>
    <w:lvl w:ilvl="2" w:tplc="0409001B" w:tentative="1">
      <w:start w:val="1"/>
      <w:numFmt w:val="lowerRoman"/>
      <w:lvlText w:val="%3."/>
      <w:lvlJc w:val="right"/>
      <w:pPr>
        <w:ind w:left="2270" w:hanging="180"/>
      </w:pPr>
    </w:lvl>
    <w:lvl w:ilvl="3" w:tplc="0409000F" w:tentative="1">
      <w:start w:val="1"/>
      <w:numFmt w:val="decimal"/>
      <w:lvlText w:val="%4."/>
      <w:lvlJc w:val="left"/>
      <w:pPr>
        <w:ind w:left="2990" w:hanging="360"/>
      </w:pPr>
    </w:lvl>
    <w:lvl w:ilvl="4" w:tplc="04090019" w:tentative="1">
      <w:start w:val="1"/>
      <w:numFmt w:val="lowerLetter"/>
      <w:lvlText w:val="%5."/>
      <w:lvlJc w:val="left"/>
      <w:pPr>
        <w:ind w:left="3710" w:hanging="360"/>
      </w:pPr>
    </w:lvl>
    <w:lvl w:ilvl="5" w:tplc="0409001B" w:tentative="1">
      <w:start w:val="1"/>
      <w:numFmt w:val="lowerRoman"/>
      <w:lvlText w:val="%6."/>
      <w:lvlJc w:val="right"/>
      <w:pPr>
        <w:ind w:left="4430" w:hanging="180"/>
      </w:pPr>
    </w:lvl>
    <w:lvl w:ilvl="6" w:tplc="0409000F" w:tentative="1">
      <w:start w:val="1"/>
      <w:numFmt w:val="decimal"/>
      <w:lvlText w:val="%7."/>
      <w:lvlJc w:val="left"/>
      <w:pPr>
        <w:ind w:left="5150" w:hanging="360"/>
      </w:pPr>
    </w:lvl>
    <w:lvl w:ilvl="7" w:tplc="04090019" w:tentative="1">
      <w:start w:val="1"/>
      <w:numFmt w:val="lowerLetter"/>
      <w:lvlText w:val="%8."/>
      <w:lvlJc w:val="left"/>
      <w:pPr>
        <w:ind w:left="5870" w:hanging="360"/>
      </w:pPr>
    </w:lvl>
    <w:lvl w:ilvl="8" w:tplc="0409001B" w:tentative="1">
      <w:start w:val="1"/>
      <w:numFmt w:val="lowerRoman"/>
      <w:lvlText w:val="%9."/>
      <w:lvlJc w:val="right"/>
      <w:pPr>
        <w:ind w:left="6590" w:hanging="180"/>
      </w:pPr>
    </w:lvl>
  </w:abstractNum>
  <w:abstractNum w:abstractNumId="13" w15:restartNumberingAfterBreak="0">
    <w:nsid w:val="3841619F"/>
    <w:multiLevelType w:val="multilevel"/>
    <w:tmpl w:val="7828349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Symbol" w:hAnsi="Symbol" w:hint="default"/>
        <w:sz w:val="20"/>
      </w:rPr>
    </w:lvl>
    <w:lvl w:ilvl="5">
      <w:start w:val="1"/>
      <w:numFmt w:val="bullet"/>
      <w:lvlText w:val=""/>
      <w:lvlJc w:val="left"/>
      <w:pPr>
        <w:tabs>
          <w:tab w:val="num" w:pos="3960"/>
        </w:tabs>
        <w:ind w:left="3960" w:hanging="360"/>
      </w:pPr>
      <w:rPr>
        <w:rFonts w:ascii="Symbol" w:hAnsi="Symbol" w:hint="default"/>
        <w:sz w:val="20"/>
      </w:rPr>
    </w:lvl>
    <w:lvl w:ilvl="6">
      <w:start w:val="1"/>
      <w:numFmt w:val="bullet"/>
      <w:lvlText w:val=""/>
      <w:lvlJc w:val="left"/>
      <w:pPr>
        <w:tabs>
          <w:tab w:val="num" w:pos="4680"/>
        </w:tabs>
        <w:ind w:left="4680" w:hanging="360"/>
      </w:pPr>
      <w:rPr>
        <w:rFonts w:ascii="Symbol" w:hAnsi="Symbol" w:hint="default"/>
        <w:sz w:val="20"/>
      </w:rPr>
    </w:lvl>
    <w:lvl w:ilvl="7">
      <w:start w:val="1"/>
      <w:numFmt w:val="bullet"/>
      <w:lvlText w:val=""/>
      <w:lvlJc w:val="left"/>
      <w:pPr>
        <w:tabs>
          <w:tab w:val="num" w:pos="5400"/>
        </w:tabs>
        <w:ind w:left="5400" w:hanging="360"/>
      </w:pPr>
      <w:rPr>
        <w:rFonts w:ascii="Symbol" w:hAnsi="Symbol" w:hint="default"/>
        <w:sz w:val="20"/>
      </w:rPr>
    </w:lvl>
    <w:lvl w:ilvl="8">
      <w:start w:val="1"/>
      <w:numFmt w:val="bullet"/>
      <w:lvlText w:val=""/>
      <w:lvlJc w:val="left"/>
      <w:pPr>
        <w:tabs>
          <w:tab w:val="num" w:pos="6120"/>
        </w:tabs>
        <w:ind w:left="6120" w:hanging="360"/>
      </w:pPr>
      <w:rPr>
        <w:rFonts w:ascii="Symbol" w:hAnsi="Symbol" w:hint="default"/>
        <w:sz w:val="20"/>
      </w:rPr>
    </w:lvl>
  </w:abstractNum>
  <w:abstractNum w:abstractNumId="14" w15:restartNumberingAfterBreak="0">
    <w:nsid w:val="3A9B199A"/>
    <w:multiLevelType w:val="hybridMultilevel"/>
    <w:tmpl w:val="AC860354"/>
    <w:lvl w:ilvl="0" w:tplc="E47C22BC">
      <w:start w:val="1"/>
      <w:numFmt w:val="upperLetter"/>
      <w:lvlText w:val="%1."/>
      <w:lvlJc w:val="left"/>
      <w:pPr>
        <w:ind w:left="700" w:hanging="360"/>
      </w:pPr>
      <w:rPr>
        <w:rFonts w:hint="default"/>
      </w:rPr>
    </w:lvl>
    <w:lvl w:ilvl="1" w:tplc="04090015">
      <w:start w:val="1"/>
      <w:numFmt w:val="upp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15" w15:restartNumberingAfterBreak="0">
    <w:nsid w:val="498F3EE1"/>
    <w:multiLevelType w:val="hybridMultilevel"/>
    <w:tmpl w:val="23C8FBF4"/>
    <w:lvl w:ilvl="0" w:tplc="04090001">
      <w:start w:val="1"/>
      <w:numFmt w:val="bullet"/>
      <w:lvlText w:val=""/>
      <w:lvlJc w:val="left"/>
      <w:pPr>
        <w:ind w:left="738" w:hanging="360"/>
      </w:pPr>
      <w:rPr>
        <w:rFonts w:ascii="Symbol" w:hAnsi="Symbol" w:hint="default"/>
      </w:rPr>
    </w:lvl>
    <w:lvl w:ilvl="1" w:tplc="04090003" w:tentative="1">
      <w:start w:val="1"/>
      <w:numFmt w:val="bullet"/>
      <w:lvlText w:val="o"/>
      <w:lvlJc w:val="left"/>
      <w:pPr>
        <w:ind w:left="1458" w:hanging="360"/>
      </w:pPr>
      <w:rPr>
        <w:rFonts w:ascii="Courier New" w:hAnsi="Courier New" w:cs="Courier New" w:hint="default"/>
      </w:rPr>
    </w:lvl>
    <w:lvl w:ilvl="2" w:tplc="04090005" w:tentative="1">
      <w:start w:val="1"/>
      <w:numFmt w:val="bullet"/>
      <w:lvlText w:val=""/>
      <w:lvlJc w:val="left"/>
      <w:pPr>
        <w:ind w:left="2178" w:hanging="360"/>
      </w:pPr>
      <w:rPr>
        <w:rFonts w:ascii="Wingdings" w:hAnsi="Wingdings" w:hint="default"/>
      </w:rPr>
    </w:lvl>
    <w:lvl w:ilvl="3" w:tplc="04090001" w:tentative="1">
      <w:start w:val="1"/>
      <w:numFmt w:val="bullet"/>
      <w:lvlText w:val=""/>
      <w:lvlJc w:val="left"/>
      <w:pPr>
        <w:ind w:left="2898" w:hanging="360"/>
      </w:pPr>
      <w:rPr>
        <w:rFonts w:ascii="Symbol" w:hAnsi="Symbol" w:hint="default"/>
      </w:rPr>
    </w:lvl>
    <w:lvl w:ilvl="4" w:tplc="04090003" w:tentative="1">
      <w:start w:val="1"/>
      <w:numFmt w:val="bullet"/>
      <w:lvlText w:val="o"/>
      <w:lvlJc w:val="left"/>
      <w:pPr>
        <w:ind w:left="3618" w:hanging="360"/>
      </w:pPr>
      <w:rPr>
        <w:rFonts w:ascii="Courier New" w:hAnsi="Courier New" w:cs="Courier New" w:hint="default"/>
      </w:rPr>
    </w:lvl>
    <w:lvl w:ilvl="5" w:tplc="04090005" w:tentative="1">
      <w:start w:val="1"/>
      <w:numFmt w:val="bullet"/>
      <w:lvlText w:val=""/>
      <w:lvlJc w:val="left"/>
      <w:pPr>
        <w:ind w:left="4338" w:hanging="360"/>
      </w:pPr>
      <w:rPr>
        <w:rFonts w:ascii="Wingdings" w:hAnsi="Wingdings" w:hint="default"/>
      </w:rPr>
    </w:lvl>
    <w:lvl w:ilvl="6" w:tplc="04090001" w:tentative="1">
      <w:start w:val="1"/>
      <w:numFmt w:val="bullet"/>
      <w:lvlText w:val=""/>
      <w:lvlJc w:val="left"/>
      <w:pPr>
        <w:ind w:left="5058" w:hanging="360"/>
      </w:pPr>
      <w:rPr>
        <w:rFonts w:ascii="Symbol" w:hAnsi="Symbol" w:hint="default"/>
      </w:rPr>
    </w:lvl>
    <w:lvl w:ilvl="7" w:tplc="04090003" w:tentative="1">
      <w:start w:val="1"/>
      <w:numFmt w:val="bullet"/>
      <w:lvlText w:val="o"/>
      <w:lvlJc w:val="left"/>
      <w:pPr>
        <w:ind w:left="5778" w:hanging="360"/>
      </w:pPr>
      <w:rPr>
        <w:rFonts w:ascii="Courier New" w:hAnsi="Courier New" w:cs="Courier New" w:hint="default"/>
      </w:rPr>
    </w:lvl>
    <w:lvl w:ilvl="8" w:tplc="04090005" w:tentative="1">
      <w:start w:val="1"/>
      <w:numFmt w:val="bullet"/>
      <w:lvlText w:val=""/>
      <w:lvlJc w:val="left"/>
      <w:pPr>
        <w:ind w:left="6498" w:hanging="360"/>
      </w:pPr>
      <w:rPr>
        <w:rFonts w:ascii="Wingdings" w:hAnsi="Wingdings" w:hint="default"/>
      </w:rPr>
    </w:lvl>
  </w:abstractNum>
  <w:abstractNum w:abstractNumId="16" w15:restartNumberingAfterBreak="0">
    <w:nsid w:val="552E0519"/>
    <w:multiLevelType w:val="hybridMultilevel"/>
    <w:tmpl w:val="B5864EC6"/>
    <w:lvl w:ilvl="0" w:tplc="04090015">
      <w:start w:val="1"/>
      <w:numFmt w:val="upperLetter"/>
      <w:lvlText w:val="%1."/>
      <w:lvlJc w:val="left"/>
      <w:pPr>
        <w:ind w:left="830" w:hanging="360"/>
      </w:pPr>
    </w:lvl>
    <w:lvl w:ilvl="1" w:tplc="04090019">
      <w:start w:val="1"/>
      <w:numFmt w:val="lowerLetter"/>
      <w:lvlText w:val="%2."/>
      <w:lvlJc w:val="left"/>
      <w:pPr>
        <w:ind w:left="1550" w:hanging="360"/>
      </w:pPr>
    </w:lvl>
    <w:lvl w:ilvl="2" w:tplc="0409001B" w:tentative="1">
      <w:start w:val="1"/>
      <w:numFmt w:val="lowerRoman"/>
      <w:lvlText w:val="%3."/>
      <w:lvlJc w:val="right"/>
      <w:pPr>
        <w:ind w:left="2270" w:hanging="180"/>
      </w:pPr>
    </w:lvl>
    <w:lvl w:ilvl="3" w:tplc="0409000F" w:tentative="1">
      <w:start w:val="1"/>
      <w:numFmt w:val="decimal"/>
      <w:lvlText w:val="%4."/>
      <w:lvlJc w:val="left"/>
      <w:pPr>
        <w:ind w:left="2990" w:hanging="360"/>
      </w:pPr>
    </w:lvl>
    <w:lvl w:ilvl="4" w:tplc="04090019" w:tentative="1">
      <w:start w:val="1"/>
      <w:numFmt w:val="lowerLetter"/>
      <w:lvlText w:val="%5."/>
      <w:lvlJc w:val="left"/>
      <w:pPr>
        <w:ind w:left="3710" w:hanging="360"/>
      </w:pPr>
    </w:lvl>
    <w:lvl w:ilvl="5" w:tplc="0409001B" w:tentative="1">
      <w:start w:val="1"/>
      <w:numFmt w:val="lowerRoman"/>
      <w:lvlText w:val="%6."/>
      <w:lvlJc w:val="right"/>
      <w:pPr>
        <w:ind w:left="4430" w:hanging="180"/>
      </w:pPr>
    </w:lvl>
    <w:lvl w:ilvl="6" w:tplc="0409000F" w:tentative="1">
      <w:start w:val="1"/>
      <w:numFmt w:val="decimal"/>
      <w:lvlText w:val="%7."/>
      <w:lvlJc w:val="left"/>
      <w:pPr>
        <w:ind w:left="5150" w:hanging="360"/>
      </w:pPr>
    </w:lvl>
    <w:lvl w:ilvl="7" w:tplc="04090019" w:tentative="1">
      <w:start w:val="1"/>
      <w:numFmt w:val="lowerLetter"/>
      <w:lvlText w:val="%8."/>
      <w:lvlJc w:val="left"/>
      <w:pPr>
        <w:ind w:left="5870" w:hanging="360"/>
      </w:pPr>
    </w:lvl>
    <w:lvl w:ilvl="8" w:tplc="0409001B" w:tentative="1">
      <w:start w:val="1"/>
      <w:numFmt w:val="lowerRoman"/>
      <w:lvlText w:val="%9."/>
      <w:lvlJc w:val="right"/>
      <w:pPr>
        <w:ind w:left="6590" w:hanging="180"/>
      </w:pPr>
    </w:lvl>
  </w:abstractNum>
  <w:abstractNum w:abstractNumId="17" w15:restartNumberingAfterBreak="0">
    <w:nsid w:val="5D402E4F"/>
    <w:multiLevelType w:val="hybridMultilevel"/>
    <w:tmpl w:val="9B404B4C"/>
    <w:lvl w:ilvl="0" w:tplc="04090013">
      <w:start w:val="1"/>
      <w:numFmt w:val="upp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6FD35102"/>
    <w:multiLevelType w:val="hybridMultilevel"/>
    <w:tmpl w:val="DCDC76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97F5DEC"/>
    <w:multiLevelType w:val="hybridMultilevel"/>
    <w:tmpl w:val="7DC2EDE8"/>
    <w:lvl w:ilvl="0" w:tplc="04090015">
      <w:start w:val="1"/>
      <w:numFmt w:val="upperLetter"/>
      <w:lvlText w:val="%1."/>
      <w:lvlJc w:val="left"/>
      <w:pPr>
        <w:ind w:left="830" w:hanging="360"/>
      </w:pPr>
    </w:lvl>
    <w:lvl w:ilvl="1" w:tplc="04090001">
      <w:start w:val="1"/>
      <w:numFmt w:val="bullet"/>
      <w:lvlText w:val=""/>
      <w:lvlJc w:val="left"/>
      <w:pPr>
        <w:ind w:left="1550" w:hanging="360"/>
      </w:pPr>
      <w:rPr>
        <w:rFonts w:ascii="Symbol" w:hAnsi="Symbol" w:hint="default"/>
      </w:rPr>
    </w:lvl>
    <w:lvl w:ilvl="2" w:tplc="04090003">
      <w:start w:val="1"/>
      <w:numFmt w:val="bullet"/>
      <w:lvlText w:val="o"/>
      <w:lvlJc w:val="left"/>
      <w:pPr>
        <w:ind w:left="2270" w:hanging="180"/>
      </w:pPr>
      <w:rPr>
        <w:rFonts w:ascii="Courier New" w:hAnsi="Courier New" w:cs="Courier New" w:hint="default"/>
      </w:rPr>
    </w:lvl>
    <w:lvl w:ilvl="3" w:tplc="0409000F">
      <w:start w:val="1"/>
      <w:numFmt w:val="decimal"/>
      <w:lvlText w:val="%4."/>
      <w:lvlJc w:val="left"/>
      <w:pPr>
        <w:ind w:left="2990" w:hanging="360"/>
      </w:pPr>
    </w:lvl>
    <w:lvl w:ilvl="4" w:tplc="04090019" w:tentative="1">
      <w:start w:val="1"/>
      <w:numFmt w:val="lowerLetter"/>
      <w:lvlText w:val="%5."/>
      <w:lvlJc w:val="left"/>
      <w:pPr>
        <w:ind w:left="3710" w:hanging="360"/>
      </w:pPr>
    </w:lvl>
    <w:lvl w:ilvl="5" w:tplc="0409001B" w:tentative="1">
      <w:start w:val="1"/>
      <w:numFmt w:val="lowerRoman"/>
      <w:lvlText w:val="%6."/>
      <w:lvlJc w:val="right"/>
      <w:pPr>
        <w:ind w:left="4430" w:hanging="180"/>
      </w:pPr>
    </w:lvl>
    <w:lvl w:ilvl="6" w:tplc="0409000F" w:tentative="1">
      <w:start w:val="1"/>
      <w:numFmt w:val="decimal"/>
      <w:lvlText w:val="%7."/>
      <w:lvlJc w:val="left"/>
      <w:pPr>
        <w:ind w:left="5150" w:hanging="360"/>
      </w:pPr>
    </w:lvl>
    <w:lvl w:ilvl="7" w:tplc="04090019" w:tentative="1">
      <w:start w:val="1"/>
      <w:numFmt w:val="lowerLetter"/>
      <w:lvlText w:val="%8."/>
      <w:lvlJc w:val="left"/>
      <w:pPr>
        <w:ind w:left="5870" w:hanging="360"/>
      </w:pPr>
    </w:lvl>
    <w:lvl w:ilvl="8" w:tplc="0409001B" w:tentative="1">
      <w:start w:val="1"/>
      <w:numFmt w:val="lowerRoman"/>
      <w:lvlText w:val="%9."/>
      <w:lvlJc w:val="right"/>
      <w:pPr>
        <w:ind w:left="6590" w:hanging="180"/>
      </w:pPr>
    </w:lvl>
  </w:abstractNum>
  <w:abstractNum w:abstractNumId="20" w15:restartNumberingAfterBreak="0">
    <w:nsid w:val="7A031929"/>
    <w:multiLevelType w:val="hybridMultilevel"/>
    <w:tmpl w:val="6F080424"/>
    <w:lvl w:ilvl="0" w:tplc="71B486D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7B425EB9"/>
    <w:multiLevelType w:val="hybridMultilevel"/>
    <w:tmpl w:val="E73EC160"/>
    <w:lvl w:ilvl="0" w:tplc="04090015">
      <w:start w:val="1"/>
      <w:numFmt w:val="upperLetter"/>
      <w:lvlText w:val="%1."/>
      <w:lvlJc w:val="left"/>
      <w:pPr>
        <w:ind w:left="830" w:hanging="360"/>
      </w:pPr>
    </w:lvl>
    <w:lvl w:ilvl="1" w:tplc="04090001">
      <w:start w:val="1"/>
      <w:numFmt w:val="bullet"/>
      <w:lvlText w:val=""/>
      <w:lvlJc w:val="left"/>
      <w:pPr>
        <w:ind w:left="1550" w:hanging="360"/>
      </w:pPr>
      <w:rPr>
        <w:rFonts w:ascii="Symbol" w:hAnsi="Symbol" w:hint="default"/>
      </w:rPr>
    </w:lvl>
    <w:lvl w:ilvl="2" w:tplc="92FC6552">
      <w:numFmt w:val="bullet"/>
      <w:lvlText w:val="–"/>
      <w:lvlJc w:val="left"/>
      <w:pPr>
        <w:ind w:left="2270" w:hanging="180"/>
      </w:pPr>
      <w:rPr>
        <w:rFonts w:ascii="Calibri" w:eastAsiaTheme="minorHAnsi" w:hAnsi="Calibri" w:cstheme="minorBidi" w:hint="default"/>
      </w:rPr>
    </w:lvl>
    <w:lvl w:ilvl="3" w:tplc="0409000F" w:tentative="1">
      <w:start w:val="1"/>
      <w:numFmt w:val="decimal"/>
      <w:lvlText w:val="%4."/>
      <w:lvlJc w:val="left"/>
      <w:pPr>
        <w:ind w:left="2990" w:hanging="360"/>
      </w:pPr>
    </w:lvl>
    <w:lvl w:ilvl="4" w:tplc="04090019" w:tentative="1">
      <w:start w:val="1"/>
      <w:numFmt w:val="lowerLetter"/>
      <w:lvlText w:val="%5."/>
      <w:lvlJc w:val="left"/>
      <w:pPr>
        <w:ind w:left="3710" w:hanging="360"/>
      </w:pPr>
    </w:lvl>
    <w:lvl w:ilvl="5" w:tplc="0409001B" w:tentative="1">
      <w:start w:val="1"/>
      <w:numFmt w:val="lowerRoman"/>
      <w:lvlText w:val="%6."/>
      <w:lvlJc w:val="right"/>
      <w:pPr>
        <w:ind w:left="4430" w:hanging="180"/>
      </w:pPr>
    </w:lvl>
    <w:lvl w:ilvl="6" w:tplc="0409000F" w:tentative="1">
      <w:start w:val="1"/>
      <w:numFmt w:val="decimal"/>
      <w:lvlText w:val="%7."/>
      <w:lvlJc w:val="left"/>
      <w:pPr>
        <w:ind w:left="5150" w:hanging="360"/>
      </w:pPr>
    </w:lvl>
    <w:lvl w:ilvl="7" w:tplc="04090019" w:tentative="1">
      <w:start w:val="1"/>
      <w:numFmt w:val="lowerLetter"/>
      <w:lvlText w:val="%8."/>
      <w:lvlJc w:val="left"/>
      <w:pPr>
        <w:ind w:left="5870" w:hanging="360"/>
      </w:pPr>
    </w:lvl>
    <w:lvl w:ilvl="8" w:tplc="0409001B" w:tentative="1">
      <w:start w:val="1"/>
      <w:numFmt w:val="lowerRoman"/>
      <w:lvlText w:val="%9."/>
      <w:lvlJc w:val="right"/>
      <w:pPr>
        <w:ind w:left="6590" w:hanging="180"/>
      </w:pPr>
    </w:lvl>
  </w:abstractNum>
  <w:abstractNum w:abstractNumId="22" w15:restartNumberingAfterBreak="0">
    <w:nsid w:val="7CF8776C"/>
    <w:multiLevelType w:val="hybridMultilevel"/>
    <w:tmpl w:val="C54434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20"/>
  </w:num>
  <w:num w:numId="3">
    <w:abstractNumId w:val="9"/>
  </w:num>
  <w:num w:numId="4">
    <w:abstractNumId w:val="17"/>
  </w:num>
  <w:num w:numId="5">
    <w:abstractNumId w:val="18"/>
  </w:num>
  <w:num w:numId="6">
    <w:abstractNumId w:val="12"/>
  </w:num>
  <w:num w:numId="7">
    <w:abstractNumId w:val="2"/>
  </w:num>
  <w:num w:numId="8">
    <w:abstractNumId w:val="13"/>
  </w:num>
  <w:num w:numId="9">
    <w:abstractNumId w:val="21"/>
  </w:num>
  <w:num w:numId="10">
    <w:abstractNumId w:val="7"/>
  </w:num>
  <w:num w:numId="11">
    <w:abstractNumId w:val="10"/>
  </w:num>
  <w:num w:numId="12">
    <w:abstractNumId w:val="4"/>
  </w:num>
  <w:num w:numId="13">
    <w:abstractNumId w:val="6"/>
  </w:num>
  <w:num w:numId="14">
    <w:abstractNumId w:val="14"/>
  </w:num>
  <w:num w:numId="15">
    <w:abstractNumId w:val="5"/>
  </w:num>
  <w:num w:numId="16">
    <w:abstractNumId w:val="8"/>
  </w:num>
  <w:num w:numId="17">
    <w:abstractNumId w:val="22"/>
  </w:num>
  <w:num w:numId="18">
    <w:abstractNumId w:val="3"/>
  </w:num>
  <w:num w:numId="19">
    <w:abstractNumId w:val="15"/>
  </w:num>
  <w:num w:numId="20">
    <w:abstractNumId w:val="16"/>
  </w:num>
  <w:num w:numId="21">
    <w:abstractNumId w:val="1"/>
  </w:num>
  <w:num w:numId="22">
    <w:abstractNumId w:val="19"/>
  </w:num>
  <w:num w:numId="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UzMjU1NTYxMzAxNDNU0lEKTi0uzszPAykwqgUAoxN0FywAAAA="/>
  </w:docVars>
  <w:rsids>
    <w:rsidRoot w:val="00492E4D"/>
    <w:rsid w:val="000115F8"/>
    <w:rsid w:val="000149B0"/>
    <w:rsid w:val="00022A1C"/>
    <w:rsid w:val="00030B75"/>
    <w:rsid w:val="00032466"/>
    <w:rsid w:val="00040DD6"/>
    <w:rsid w:val="00041FD2"/>
    <w:rsid w:val="00043F1F"/>
    <w:rsid w:val="00063020"/>
    <w:rsid w:val="00071D33"/>
    <w:rsid w:val="00075974"/>
    <w:rsid w:val="00086029"/>
    <w:rsid w:val="000A09EE"/>
    <w:rsid w:val="000A1148"/>
    <w:rsid w:val="000B2136"/>
    <w:rsid w:val="000B341A"/>
    <w:rsid w:val="000C6EC1"/>
    <w:rsid w:val="000D48F2"/>
    <w:rsid w:val="00100A45"/>
    <w:rsid w:val="001048B0"/>
    <w:rsid w:val="001107D6"/>
    <w:rsid w:val="001163AC"/>
    <w:rsid w:val="00121AD7"/>
    <w:rsid w:val="00140C24"/>
    <w:rsid w:val="001414AB"/>
    <w:rsid w:val="0016589B"/>
    <w:rsid w:val="00171B8D"/>
    <w:rsid w:val="00194E7D"/>
    <w:rsid w:val="001B3448"/>
    <w:rsid w:val="001B526D"/>
    <w:rsid w:val="001C292D"/>
    <w:rsid w:val="001E4CC2"/>
    <w:rsid w:val="00200FB8"/>
    <w:rsid w:val="00202865"/>
    <w:rsid w:val="00211157"/>
    <w:rsid w:val="00231765"/>
    <w:rsid w:val="00235E9F"/>
    <w:rsid w:val="002520DB"/>
    <w:rsid w:val="00263CE2"/>
    <w:rsid w:val="0026795A"/>
    <w:rsid w:val="002A678F"/>
    <w:rsid w:val="002C7353"/>
    <w:rsid w:val="002D7F19"/>
    <w:rsid w:val="002F1C1F"/>
    <w:rsid w:val="002F3C9E"/>
    <w:rsid w:val="00317E4A"/>
    <w:rsid w:val="00321E56"/>
    <w:rsid w:val="00357250"/>
    <w:rsid w:val="003A4DE8"/>
    <w:rsid w:val="003B1A3E"/>
    <w:rsid w:val="003B73A9"/>
    <w:rsid w:val="003D549B"/>
    <w:rsid w:val="003F25D0"/>
    <w:rsid w:val="004035DB"/>
    <w:rsid w:val="00415394"/>
    <w:rsid w:val="00427240"/>
    <w:rsid w:val="00432BC3"/>
    <w:rsid w:val="00437F0B"/>
    <w:rsid w:val="0044241F"/>
    <w:rsid w:val="00443D33"/>
    <w:rsid w:val="00444B20"/>
    <w:rsid w:val="004479C7"/>
    <w:rsid w:val="004737CD"/>
    <w:rsid w:val="00492E4D"/>
    <w:rsid w:val="004B204D"/>
    <w:rsid w:val="004B2B37"/>
    <w:rsid w:val="004E3FA0"/>
    <w:rsid w:val="0050585E"/>
    <w:rsid w:val="00516929"/>
    <w:rsid w:val="00564AAB"/>
    <w:rsid w:val="0057447F"/>
    <w:rsid w:val="00574484"/>
    <w:rsid w:val="006202DA"/>
    <w:rsid w:val="00643D69"/>
    <w:rsid w:val="00647BC2"/>
    <w:rsid w:val="00655E58"/>
    <w:rsid w:val="00657F05"/>
    <w:rsid w:val="00660FC2"/>
    <w:rsid w:val="00675869"/>
    <w:rsid w:val="00675BA9"/>
    <w:rsid w:val="0069660C"/>
    <w:rsid w:val="006A7C76"/>
    <w:rsid w:val="006B152F"/>
    <w:rsid w:val="006D3A8C"/>
    <w:rsid w:val="006D7B0C"/>
    <w:rsid w:val="00714E11"/>
    <w:rsid w:val="00777F9D"/>
    <w:rsid w:val="00785F99"/>
    <w:rsid w:val="007A0385"/>
    <w:rsid w:val="007B540D"/>
    <w:rsid w:val="007B5B7D"/>
    <w:rsid w:val="007C266B"/>
    <w:rsid w:val="007E72FB"/>
    <w:rsid w:val="00822474"/>
    <w:rsid w:val="008246A8"/>
    <w:rsid w:val="00851263"/>
    <w:rsid w:val="00856476"/>
    <w:rsid w:val="00871E14"/>
    <w:rsid w:val="008A4186"/>
    <w:rsid w:val="008A7A85"/>
    <w:rsid w:val="008D39FA"/>
    <w:rsid w:val="009030E9"/>
    <w:rsid w:val="009076A2"/>
    <w:rsid w:val="0091529B"/>
    <w:rsid w:val="00915A09"/>
    <w:rsid w:val="00936E38"/>
    <w:rsid w:val="0094404E"/>
    <w:rsid w:val="009505C0"/>
    <w:rsid w:val="00956789"/>
    <w:rsid w:val="00956D99"/>
    <w:rsid w:val="00990789"/>
    <w:rsid w:val="00990C23"/>
    <w:rsid w:val="00993C1E"/>
    <w:rsid w:val="009A31A2"/>
    <w:rsid w:val="009A3578"/>
    <w:rsid w:val="009A5E2F"/>
    <w:rsid w:val="009B69EC"/>
    <w:rsid w:val="009C2820"/>
    <w:rsid w:val="009F4404"/>
    <w:rsid w:val="009F5D8B"/>
    <w:rsid w:val="00A10B3A"/>
    <w:rsid w:val="00A36C13"/>
    <w:rsid w:val="00A4220B"/>
    <w:rsid w:val="00A44C1F"/>
    <w:rsid w:val="00A7468E"/>
    <w:rsid w:val="00A95171"/>
    <w:rsid w:val="00A95EC2"/>
    <w:rsid w:val="00AC195A"/>
    <w:rsid w:val="00AC679B"/>
    <w:rsid w:val="00AD514C"/>
    <w:rsid w:val="00AD6F5F"/>
    <w:rsid w:val="00AE7E7A"/>
    <w:rsid w:val="00AF1413"/>
    <w:rsid w:val="00B067C1"/>
    <w:rsid w:val="00C17F69"/>
    <w:rsid w:val="00C224D4"/>
    <w:rsid w:val="00C26BFF"/>
    <w:rsid w:val="00C526EC"/>
    <w:rsid w:val="00C54F8C"/>
    <w:rsid w:val="00C659FD"/>
    <w:rsid w:val="00C921EF"/>
    <w:rsid w:val="00CC10D7"/>
    <w:rsid w:val="00CC315C"/>
    <w:rsid w:val="00CC7C26"/>
    <w:rsid w:val="00CD0363"/>
    <w:rsid w:val="00CD2609"/>
    <w:rsid w:val="00CF188A"/>
    <w:rsid w:val="00D25103"/>
    <w:rsid w:val="00D316D3"/>
    <w:rsid w:val="00D32506"/>
    <w:rsid w:val="00D326BB"/>
    <w:rsid w:val="00D32D0C"/>
    <w:rsid w:val="00D442CD"/>
    <w:rsid w:val="00D54557"/>
    <w:rsid w:val="00D65C49"/>
    <w:rsid w:val="00D86689"/>
    <w:rsid w:val="00D93879"/>
    <w:rsid w:val="00D947C0"/>
    <w:rsid w:val="00DB4C8B"/>
    <w:rsid w:val="00DB51B2"/>
    <w:rsid w:val="00E177D4"/>
    <w:rsid w:val="00E547AC"/>
    <w:rsid w:val="00E67726"/>
    <w:rsid w:val="00E87C01"/>
    <w:rsid w:val="00EA3629"/>
    <w:rsid w:val="00EB2E0C"/>
    <w:rsid w:val="00EB4B01"/>
    <w:rsid w:val="00EE46E2"/>
    <w:rsid w:val="00F03E93"/>
    <w:rsid w:val="00F0755C"/>
    <w:rsid w:val="00F21B16"/>
    <w:rsid w:val="00F416B6"/>
    <w:rsid w:val="00F47D0E"/>
    <w:rsid w:val="00F54AFB"/>
    <w:rsid w:val="00F939A0"/>
    <w:rsid w:val="00FF35BD"/>
    <w:rsid w:val="00FF5C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EEA972"/>
  <w15:chartTrackingRefBased/>
  <w15:docId w15:val="{00E991F8-78B0-4D6F-8125-FBAE5E6356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315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2E4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92E4D"/>
  </w:style>
  <w:style w:type="paragraph" w:styleId="Footer">
    <w:name w:val="footer"/>
    <w:basedOn w:val="Normal"/>
    <w:link w:val="FooterChar"/>
    <w:uiPriority w:val="99"/>
    <w:unhideWhenUsed/>
    <w:rsid w:val="00492E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2E4D"/>
  </w:style>
  <w:style w:type="table" w:styleId="TableGrid">
    <w:name w:val="Table Grid"/>
    <w:basedOn w:val="TableNormal"/>
    <w:uiPriority w:val="39"/>
    <w:rsid w:val="00492E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B2136"/>
    <w:pPr>
      <w:ind w:left="720"/>
      <w:contextualSpacing/>
    </w:pPr>
  </w:style>
  <w:style w:type="paragraph" w:styleId="BalloonText">
    <w:name w:val="Balloon Text"/>
    <w:basedOn w:val="Normal"/>
    <w:link w:val="BalloonTextChar"/>
    <w:uiPriority w:val="99"/>
    <w:semiHidden/>
    <w:unhideWhenUsed/>
    <w:rsid w:val="0050585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0585E"/>
    <w:rPr>
      <w:rFonts w:ascii="Segoe UI" w:hAnsi="Segoe UI" w:cs="Segoe UI"/>
      <w:sz w:val="18"/>
      <w:szCs w:val="18"/>
    </w:rPr>
  </w:style>
  <w:style w:type="paragraph" w:customStyle="1" w:styleId="gmail-m253381286327119215msolistparagraph">
    <w:name w:val="gmail-m_253381286327119215msolistparagraph"/>
    <w:basedOn w:val="Normal"/>
    <w:rsid w:val="00C921EF"/>
    <w:pPr>
      <w:spacing w:before="100" w:beforeAutospacing="1" w:after="100" w:afterAutospacing="1" w:line="240" w:lineRule="auto"/>
    </w:pPr>
    <w:rPr>
      <w:rFonts w:ascii="Calibri" w:hAnsi="Calibri" w:cs="Calibri"/>
    </w:rPr>
  </w:style>
  <w:style w:type="paragraph" w:styleId="NoSpacing">
    <w:name w:val="No Spacing"/>
    <w:basedOn w:val="Normal"/>
    <w:uiPriority w:val="1"/>
    <w:qFormat/>
    <w:rsid w:val="00075974"/>
    <w:pPr>
      <w:spacing w:after="0" w:line="240" w:lineRule="auto"/>
    </w:pPr>
    <w:rPr>
      <w:rFonts w:ascii="Calibri" w:hAnsi="Calibri" w:cs="Calibri"/>
    </w:rPr>
  </w:style>
  <w:style w:type="paragraph" w:customStyle="1" w:styleId="Default">
    <w:name w:val="Default"/>
    <w:rsid w:val="004737CD"/>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39E769-2C6F-446A-9C2F-3EE0A874DB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163</TotalTime>
  <Pages>2</Pages>
  <Words>592</Words>
  <Characters>3381</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Colorado Department Of Education</Company>
  <LinksUpToDate>false</LinksUpToDate>
  <CharactersWithSpaces>3966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Madorin, Acacia</dc:creator>
  <cp:keywords/>
  <dc:description/>
  <cp:lastModifiedBy>Garcia, Angel</cp:lastModifiedBy>
  <cp:revision>11</cp:revision>
  <cp:lastPrinted>2019-08-14T17:37:00Z</cp:lastPrinted>
  <dcterms:created xsi:type="dcterms:W3CDTF">2021-10-15T23:08:00Z</dcterms:created>
  <dcterms:modified xsi:type="dcterms:W3CDTF">2022-01-04T00:51:00Z</dcterms:modified>
</cp:coreProperties>
</file>